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3AAC" w:rsidRPr="00F95BA1" w14:paraId="0DBA808D" w14:textId="77777777" w:rsidTr="000772F9">
        <w:tc>
          <w:tcPr>
            <w:tcW w:w="10456" w:type="dxa"/>
            <w:tcBorders>
              <w:top w:val="double" w:sz="4" w:space="0" w:color="auto"/>
              <w:bottom w:val="double" w:sz="4" w:space="0" w:color="auto"/>
            </w:tcBorders>
          </w:tcPr>
          <w:p w14:paraId="75245414" w14:textId="703EE95B" w:rsidR="00B42973" w:rsidRPr="00F95BA1" w:rsidRDefault="00AC31E5" w:rsidP="00C24AAD">
            <w:pPr>
              <w:tabs>
                <w:tab w:val="left" w:pos="4010"/>
                <w:tab w:val="center" w:pos="512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AC31E5">
              <w:rPr>
                <w:b/>
                <w:bCs/>
                <w:sz w:val="36"/>
                <w:szCs w:val="36"/>
              </w:rPr>
              <w:t>1</w:t>
            </w:r>
            <w:r w:rsidR="00AE74B5">
              <w:rPr>
                <w:b/>
                <w:bCs/>
                <w:sz w:val="36"/>
                <w:szCs w:val="36"/>
              </w:rPr>
              <w:t>5</w:t>
            </w:r>
            <w:r w:rsidRPr="00AC31E5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Pr="00AC31E5">
              <w:rPr>
                <w:b/>
                <w:bCs/>
                <w:sz w:val="36"/>
                <w:szCs w:val="36"/>
              </w:rPr>
              <w:t xml:space="preserve"> SUNDAY OF THE YEAR</w:t>
            </w:r>
            <w:r w:rsidRPr="00AC31E5">
              <w:rPr>
                <w:b/>
                <w:bCs/>
                <w:sz w:val="36"/>
                <w:szCs w:val="36"/>
              </w:rPr>
              <w:tab/>
            </w:r>
            <w:r w:rsidR="00AE74B5">
              <w:rPr>
                <w:b/>
                <w:bCs/>
                <w:sz w:val="36"/>
                <w:szCs w:val="36"/>
              </w:rPr>
              <w:t xml:space="preserve">  -   SEA SUNDAY  -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AC31E5">
              <w:rPr>
                <w:b/>
                <w:bCs/>
                <w:sz w:val="36"/>
                <w:szCs w:val="36"/>
              </w:rPr>
              <w:t xml:space="preserve"> J</w:t>
            </w:r>
            <w:r w:rsidR="00AE74B5">
              <w:rPr>
                <w:b/>
                <w:bCs/>
                <w:sz w:val="36"/>
                <w:szCs w:val="36"/>
              </w:rPr>
              <w:t>uly 14</w:t>
            </w:r>
            <w:r w:rsidRPr="00AC31E5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Pr="00AC31E5">
              <w:rPr>
                <w:b/>
                <w:bCs/>
                <w:sz w:val="36"/>
                <w:szCs w:val="36"/>
              </w:rPr>
              <w:t xml:space="preserve"> 2024</w:t>
            </w:r>
          </w:p>
        </w:tc>
      </w:tr>
      <w:tr w:rsidR="009D4B4E" w:rsidRPr="00AE74B5" w14:paraId="0EC9CB6F" w14:textId="77777777" w:rsidTr="000772F9">
        <w:tc>
          <w:tcPr>
            <w:tcW w:w="10456" w:type="dxa"/>
            <w:tcBorders>
              <w:top w:val="double" w:sz="4" w:space="0" w:color="auto"/>
              <w:bottom w:val="double" w:sz="4" w:space="0" w:color="auto"/>
            </w:tcBorders>
          </w:tcPr>
          <w:p w14:paraId="630D42D5" w14:textId="5A5C17A5" w:rsidR="009D4B4E" w:rsidRPr="00CF35EA" w:rsidRDefault="00AE74B5" w:rsidP="00E049F3">
            <w:pPr>
              <w:tabs>
                <w:tab w:val="left" w:pos="4010"/>
                <w:tab w:val="center" w:pos="512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F35EA">
              <w:rPr>
                <w:i/>
                <w:iCs/>
                <w:sz w:val="24"/>
                <w:szCs w:val="24"/>
              </w:rPr>
              <w:t xml:space="preserve">On Sea Sunday let us pray for the work of Stella Maris. When seafarers and fishers arrive in a foreign </w:t>
            </w:r>
            <w:r w:rsidR="00E049F3" w:rsidRPr="00CF35EA">
              <w:rPr>
                <w:i/>
                <w:iCs/>
                <w:sz w:val="24"/>
                <w:szCs w:val="24"/>
              </w:rPr>
              <w:t>port,</w:t>
            </w:r>
            <w:r w:rsidRPr="00CF35EA">
              <w:rPr>
                <w:i/>
                <w:iCs/>
                <w:sz w:val="24"/>
                <w:szCs w:val="24"/>
              </w:rPr>
              <w:t xml:space="preserve"> they are strangers, often thousands of miles from home. Stella Maris’ chaplains and volunteer ship visitors welcome them, listen to their concerns, and provid</w:t>
            </w:r>
            <w:r w:rsidR="00CF35EA" w:rsidRPr="00CF35EA">
              <w:rPr>
                <w:i/>
                <w:iCs/>
                <w:sz w:val="24"/>
                <w:szCs w:val="24"/>
              </w:rPr>
              <w:t>e</w:t>
            </w:r>
            <w:r w:rsidR="00A042EA" w:rsidRPr="00CF35EA">
              <w:rPr>
                <w:i/>
                <w:iCs/>
                <w:sz w:val="24"/>
                <w:szCs w:val="24"/>
              </w:rPr>
              <w:t xml:space="preserve"> practical</w:t>
            </w:r>
            <w:r w:rsidR="00CF35EA">
              <w:rPr>
                <w:i/>
                <w:iCs/>
                <w:sz w:val="24"/>
                <w:szCs w:val="24"/>
              </w:rPr>
              <w:t xml:space="preserve"> help</w:t>
            </w:r>
            <w:r w:rsidR="00A042EA" w:rsidRPr="00CF35EA">
              <w:rPr>
                <w:i/>
                <w:iCs/>
                <w:sz w:val="24"/>
                <w:szCs w:val="24"/>
              </w:rPr>
              <w:t xml:space="preserve"> and </w:t>
            </w:r>
            <w:r w:rsidR="00E049F3">
              <w:rPr>
                <w:i/>
                <w:iCs/>
                <w:sz w:val="24"/>
                <w:szCs w:val="24"/>
              </w:rPr>
              <w:t xml:space="preserve">spiritual and </w:t>
            </w:r>
            <w:r w:rsidR="00A042EA" w:rsidRPr="00CF35EA">
              <w:rPr>
                <w:i/>
                <w:iCs/>
                <w:sz w:val="24"/>
                <w:szCs w:val="24"/>
              </w:rPr>
              <w:t>emotional support</w:t>
            </w:r>
            <w:r w:rsidR="00CF35EA" w:rsidRPr="00CF35EA">
              <w:rPr>
                <w:i/>
                <w:iCs/>
                <w:sz w:val="24"/>
                <w:szCs w:val="24"/>
              </w:rPr>
              <w:t>.</w:t>
            </w:r>
            <w:r w:rsidRPr="00CF35EA">
              <w:rPr>
                <w:i/>
                <w:iCs/>
                <w:sz w:val="24"/>
                <w:szCs w:val="24"/>
              </w:rPr>
              <w:t xml:space="preserve"> </w:t>
            </w:r>
            <w:r w:rsidR="00E049F3">
              <w:rPr>
                <w:i/>
                <w:iCs/>
                <w:sz w:val="24"/>
                <w:szCs w:val="24"/>
              </w:rPr>
              <w:t xml:space="preserve">  </w:t>
            </w:r>
            <w:r w:rsidRPr="00CF35EA">
              <w:rPr>
                <w:i/>
                <w:iCs/>
                <w:sz w:val="24"/>
                <w:szCs w:val="24"/>
              </w:rPr>
              <w:t>They answer Jesus' call to give hospitality to the stranger.</w:t>
            </w:r>
          </w:p>
        </w:tc>
      </w:tr>
    </w:tbl>
    <w:p w14:paraId="44C4A2A5" w14:textId="77777777" w:rsidR="00AF5E91" w:rsidRPr="00F95BA1" w:rsidRDefault="00AF5E91" w:rsidP="002568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tbl>
      <w:tblPr>
        <w:tblStyle w:val="TableGrid"/>
        <w:tblW w:w="10456" w:type="dxa"/>
        <w:tblInd w:w="-5" w:type="dxa"/>
        <w:tblLook w:val="04A0" w:firstRow="1" w:lastRow="0" w:firstColumn="1" w:lastColumn="0" w:noHBand="0" w:noVBand="1"/>
      </w:tblPr>
      <w:tblGrid>
        <w:gridCol w:w="1480"/>
        <w:gridCol w:w="8976"/>
      </w:tblGrid>
      <w:tr w:rsidR="00F95BA1" w:rsidRPr="00F95BA1" w14:paraId="0D72BF66" w14:textId="77777777" w:rsidTr="0067702C">
        <w:tc>
          <w:tcPr>
            <w:tcW w:w="1418" w:type="dxa"/>
          </w:tcPr>
          <w:p w14:paraId="46A05CFF" w14:textId="77777777" w:rsidR="00193C0B" w:rsidRPr="00F95BA1" w:rsidRDefault="00193C0B" w:rsidP="00256863">
            <w:pPr>
              <w:tabs>
                <w:tab w:val="center" w:pos="5233"/>
                <w:tab w:val="left" w:pos="8250"/>
              </w:tabs>
              <w:jc w:val="center"/>
              <w:rPr>
                <w:rFonts w:cstheme="minorHAnsi"/>
                <w:b/>
                <w:bCs/>
                <w:sz w:val="28"/>
                <w:szCs w:val="36"/>
              </w:rPr>
            </w:pPr>
            <w:r w:rsidRPr="00F95BA1">
              <w:rPr>
                <w:rFonts w:cstheme="minorHAnsi"/>
                <w:b/>
                <w:bCs/>
                <w:sz w:val="28"/>
                <w:szCs w:val="36"/>
              </w:rPr>
              <w:t>Date</w:t>
            </w:r>
          </w:p>
        </w:tc>
        <w:tc>
          <w:tcPr>
            <w:tcW w:w="9038" w:type="dxa"/>
          </w:tcPr>
          <w:p w14:paraId="111C804D" w14:textId="77777777" w:rsidR="00193C0B" w:rsidRPr="00F95BA1" w:rsidRDefault="00256863" w:rsidP="00B11685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F95BA1">
              <w:rPr>
                <w:rFonts w:ascii="Arial" w:hAnsi="Arial" w:cs="Arial"/>
                <w:b/>
                <w:bCs/>
                <w:sz w:val="28"/>
                <w:szCs w:val="36"/>
              </w:rPr>
              <w:t xml:space="preserve">Secular / Community </w:t>
            </w:r>
            <w:r w:rsidR="00193C0B" w:rsidRPr="00F95BA1">
              <w:rPr>
                <w:rFonts w:ascii="Arial" w:hAnsi="Arial" w:cs="Arial"/>
                <w:b/>
                <w:bCs/>
                <w:sz w:val="28"/>
                <w:szCs w:val="36"/>
              </w:rPr>
              <w:t>Events</w:t>
            </w:r>
          </w:p>
        </w:tc>
      </w:tr>
      <w:tr w:rsidR="00F95BA1" w:rsidRPr="001A07D6" w14:paraId="2E59E79E" w14:textId="77777777" w:rsidTr="0067702C">
        <w:tc>
          <w:tcPr>
            <w:tcW w:w="1418" w:type="dxa"/>
          </w:tcPr>
          <w:p w14:paraId="0A55D5EA" w14:textId="77777777" w:rsidR="00923FCE" w:rsidRPr="001A07D6" w:rsidRDefault="00923FCE" w:rsidP="0021628F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A07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Wednesday 31</w:t>
            </w:r>
            <w:r w:rsidR="00C67B2A" w:rsidRPr="001A07D6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1A07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July</w:t>
            </w:r>
          </w:p>
          <w:p w14:paraId="19FC300D" w14:textId="77777777" w:rsidR="00C67B2A" w:rsidRPr="001A07D6" w:rsidRDefault="00C67B2A" w:rsidP="000A0F50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F223BDF" w14:textId="77777777" w:rsidR="00425E37" w:rsidRPr="001A07D6" w:rsidRDefault="00425E37" w:rsidP="008251A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AF7FF61" w14:textId="77777777" w:rsidR="00402E53" w:rsidRPr="001A07D6" w:rsidRDefault="00402E53" w:rsidP="006129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</w:rPr>
            </w:pPr>
          </w:p>
          <w:p w14:paraId="4C9A5D50" w14:textId="77777777" w:rsidR="00402E53" w:rsidRPr="001A07D6" w:rsidRDefault="00402E53" w:rsidP="006129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</w:rPr>
            </w:pPr>
          </w:p>
          <w:p w14:paraId="01468D88" w14:textId="77777777" w:rsidR="00B13188" w:rsidRPr="001A07D6" w:rsidRDefault="00B13188" w:rsidP="00B1318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32E11D" w14:textId="77777777" w:rsidR="00425E37" w:rsidRPr="001A07D6" w:rsidRDefault="00425E37" w:rsidP="00B1318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F81B1F" w14:textId="77777777" w:rsidR="00425E37" w:rsidRPr="001A07D6" w:rsidRDefault="00425E37" w:rsidP="00B1318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CC257B" w14:textId="70CAA1FA" w:rsidR="005361B6" w:rsidRPr="001A07D6" w:rsidRDefault="005361B6" w:rsidP="0061299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8" w:type="dxa"/>
          </w:tcPr>
          <w:p w14:paraId="279F31AA" w14:textId="02919396" w:rsidR="00425E37" w:rsidRPr="001A07D6" w:rsidRDefault="00923FCE" w:rsidP="00A4563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24AA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Day outing to Whitby</w:t>
            </w:r>
            <w:r w:rsidR="00017780" w:rsidRPr="001A07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1A07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£11.00</w:t>
            </w:r>
            <w:r w:rsidR="00280F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Pr="001A07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Coach 1 departs from St Gregory’s at 8.45am. To book telephone Susan on 4277074.Coach 2 departs from Landreth House at 9.00am. To book a seat telephone Frankie on 4562466 or 07506553178.</w:t>
            </w:r>
          </w:p>
          <w:p w14:paraId="78C88389" w14:textId="04FB2670" w:rsidR="001A07D6" w:rsidRPr="001A07D6" w:rsidRDefault="00994D20" w:rsidP="00A4563B">
            <w:pPr>
              <w:shd w:val="clear" w:color="auto" w:fill="FFFFFF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</w:rPr>
            </w:pPr>
            <w:r w:rsidRPr="00C24AA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Household Support Fund</w:t>
            </w:r>
            <w:r w:rsidRPr="001A07D6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Pr="001A07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Churches Together South Tyneside have been awarded £8k in Household Support Fund vouchers between now and end of September. Anyone can apply for £150 voucher per household. The form is easy to complete. The information is kept on a secure database owned by South Tyneside Council. The applicant receives an email telling them when their voucher is ready to be collected at the location they have picked from a choice of 3 venues. The voucher has a barcode which can be redeemed at any post office on South Tyneside with no proof of identity needed. See Fr Keith </w:t>
            </w:r>
            <w:r w:rsidR="00C24A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for</w:t>
            </w:r>
            <w:r w:rsidRPr="001A07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the form.</w:t>
            </w:r>
          </w:p>
          <w:p w14:paraId="3F6B2544" w14:textId="1266D855" w:rsidR="001A07D6" w:rsidRPr="001A07D6" w:rsidRDefault="001A07D6" w:rsidP="00A456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D6">
              <w:rPr>
                <w:rFonts w:ascii="Arial" w:hAnsi="Arial" w:cs="Arial"/>
                <w:b/>
                <w:bCs/>
                <w:sz w:val="24"/>
                <w:szCs w:val="24"/>
              </w:rPr>
              <w:t>Key 2 Life Foodbank</w:t>
            </w:r>
            <w:r w:rsidRPr="001A07D6">
              <w:rPr>
                <w:rFonts w:ascii="Arial" w:hAnsi="Arial" w:cs="Arial"/>
                <w:sz w:val="24"/>
                <w:szCs w:val="24"/>
              </w:rPr>
              <w:t xml:space="preserve"> is grateful for all donations as</w:t>
            </w:r>
            <w:r w:rsidR="00137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07D6">
              <w:rPr>
                <w:rFonts w:ascii="Arial" w:hAnsi="Arial" w:cs="Arial"/>
                <w:sz w:val="24"/>
                <w:szCs w:val="24"/>
              </w:rPr>
              <w:t>there is still great demand for food bags</w:t>
            </w:r>
            <w:r w:rsidR="00137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07D6">
              <w:rPr>
                <w:rFonts w:ascii="Arial" w:hAnsi="Arial" w:cs="Arial"/>
                <w:sz w:val="24"/>
                <w:szCs w:val="24"/>
              </w:rPr>
              <w:t>.</w:t>
            </w:r>
            <w:r w:rsidR="001379DD">
              <w:rPr>
                <w:rFonts w:ascii="Arial" w:hAnsi="Arial" w:cs="Arial"/>
                <w:sz w:val="24"/>
                <w:szCs w:val="24"/>
              </w:rPr>
              <w:t>T</w:t>
            </w:r>
            <w:r w:rsidRPr="001A07D6">
              <w:rPr>
                <w:rFonts w:ascii="Arial" w:hAnsi="Arial" w:cs="Arial"/>
                <w:sz w:val="24"/>
                <w:szCs w:val="24"/>
              </w:rPr>
              <w:t>ins of soup, cereal and jars of pasta sauce would be appreciated.</w:t>
            </w:r>
          </w:p>
          <w:p w14:paraId="69D51909" w14:textId="77777777" w:rsidR="00AE74B5" w:rsidRDefault="001A07D6" w:rsidP="00A456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D6">
              <w:rPr>
                <w:rFonts w:ascii="Arial" w:hAnsi="Arial" w:cs="Arial"/>
                <w:b/>
                <w:bCs/>
                <w:sz w:val="24"/>
                <w:szCs w:val="24"/>
              </w:rPr>
              <w:t>Red Box Holders</w:t>
            </w:r>
            <w:r w:rsidRPr="001A07D6">
              <w:rPr>
                <w:rFonts w:ascii="Arial" w:hAnsi="Arial" w:cs="Arial"/>
                <w:sz w:val="24"/>
                <w:szCs w:val="24"/>
              </w:rPr>
              <w:t xml:space="preserve"> – you are invited to St Anne’s Church, </w:t>
            </w:r>
            <w:proofErr w:type="spellStart"/>
            <w:r w:rsidRPr="001A07D6">
              <w:rPr>
                <w:rFonts w:ascii="Arial" w:hAnsi="Arial" w:cs="Arial"/>
                <w:sz w:val="24"/>
                <w:szCs w:val="24"/>
              </w:rPr>
              <w:t>Welback</w:t>
            </w:r>
            <w:proofErr w:type="spellEnd"/>
            <w:r w:rsidRPr="001A07D6">
              <w:rPr>
                <w:rFonts w:ascii="Arial" w:hAnsi="Arial" w:cs="Arial"/>
                <w:sz w:val="24"/>
                <w:szCs w:val="24"/>
              </w:rPr>
              <w:t xml:space="preserve"> Avenue, Darlington, DL1 2DR on Sat 27th July at 11.30am for Hexham and Newcastle Diocesan Mission Mass with Rev Anthony Chantry MHM, National Director </w:t>
            </w:r>
            <w:proofErr w:type="spellStart"/>
            <w:r w:rsidRPr="001A07D6">
              <w:rPr>
                <w:rFonts w:ascii="Arial" w:hAnsi="Arial" w:cs="Arial"/>
                <w:sz w:val="24"/>
                <w:szCs w:val="24"/>
              </w:rPr>
              <w:t>Missio</w:t>
            </w:r>
            <w:proofErr w:type="spellEnd"/>
            <w:r w:rsidRPr="001A07D6">
              <w:rPr>
                <w:rFonts w:ascii="Arial" w:hAnsi="Arial" w:cs="Arial"/>
                <w:sz w:val="24"/>
                <w:szCs w:val="24"/>
              </w:rPr>
              <w:t xml:space="preserve"> If going</w:t>
            </w:r>
            <w:r w:rsidR="00624670">
              <w:rPr>
                <w:rFonts w:ascii="Arial" w:hAnsi="Arial" w:cs="Arial"/>
                <w:sz w:val="24"/>
                <w:szCs w:val="24"/>
              </w:rPr>
              <w:t xml:space="preserve"> please</w:t>
            </w:r>
            <w:r w:rsidRPr="001A07D6">
              <w:rPr>
                <w:rFonts w:ascii="Arial" w:hAnsi="Arial" w:cs="Arial"/>
                <w:sz w:val="24"/>
                <w:szCs w:val="24"/>
              </w:rPr>
              <w:t xml:space="preserve"> email redbox@missio.org.uk by 22nd July.</w:t>
            </w:r>
          </w:p>
          <w:p w14:paraId="03457613" w14:textId="77777777" w:rsidR="00C05FEF" w:rsidRDefault="00AE74B5" w:rsidP="00A456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4B5">
              <w:rPr>
                <w:rFonts w:ascii="Arial" w:hAnsi="Arial" w:cs="Arial"/>
                <w:b/>
                <w:bCs/>
                <w:sz w:val="24"/>
                <w:szCs w:val="24"/>
              </w:rPr>
              <w:t>St. Gregory’s SAPA and Year 5 helpers</w:t>
            </w:r>
            <w:r w:rsidRPr="00AE74B5">
              <w:rPr>
                <w:rFonts w:ascii="Arial" w:hAnsi="Arial" w:cs="Arial"/>
                <w:sz w:val="24"/>
                <w:szCs w:val="24"/>
              </w:rPr>
              <w:t xml:space="preserve"> would like to say a heartfelt ‘thank you’ to our incredibly generous parishioners. The cake sale was a huge success and together with the raffle and football cards, we have raised £470! The contributions go directly towards excursions and special events for the children. You can still purchase raffle tickets and the raffle will be drawn on Sunday 21st July after Mass</w:t>
            </w:r>
          </w:p>
          <w:p w14:paraId="072DCC02" w14:textId="541E6A9B" w:rsidR="001A07D6" w:rsidRPr="001A07D6" w:rsidRDefault="00C05FEF" w:rsidP="00A456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FEF">
              <w:rPr>
                <w:rFonts w:ascii="Arial" w:hAnsi="Arial" w:cs="Arial"/>
                <w:b/>
                <w:bCs/>
                <w:sz w:val="24"/>
                <w:szCs w:val="24"/>
              </w:rPr>
              <w:t>St Andrew’s Operatic Society</w:t>
            </w:r>
            <w:r w:rsidRPr="00C05FEF">
              <w:rPr>
                <w:rFonts w:ascii="Arial" w:hAnsi="Arial" w:cs="Arial"/>
                <w:sz w:val="24"/>
                <w:szCs w:val="24"/>
              </w:rPr>
              <w:t xml:space="preserve"> – Thank you to the choir for a wonderful evening and to everyone who attended.  After expenses the profit from the evening was £650 which will go into the Outreach Fund.</w:t>
            </w:r>
          </w:p>
          <w:p w14:paraId="4A796664" w14:textId="6EEC7A02" w:rsidR="001A07D6" w:rsidRPr="001A07D6" w:rsidRDefault="001A07D6" w:rsidP="00A456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BA1" w:rsidRPr="00F95BA1" w14:paraId="2357B1C5" w14:textId="77777777" w:rsidTr="00A45E80">
        <w:trPr>
          <w:trHeight w:val="465"/>
        </w:trPr>
        <w:tc>
          <w:tcPr>
            <w:tcW w:w="10456" w:type="dxa"/>
            <w:gridSpan w:val="2"/>
          </w:tcPr>
          <w:p w14:paraId="22A80822" w14:textId="77777777" w:rsidR="00A45E80" w:rsidRPr="00F95BA1" w:rsidRDefault="00256863" w:rsidP="00354CDC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95BA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 Oswald’s</w:t>
            </w:r>
          </w:p>
          <w:p w14:paraId="7B98789A" w14:textId="25E7D67A" w:rsidR="00072F1E" w:rsidRPr="00F95BA1" w:rsidRDefault="00072F1E" w:rsidP="00AE74B5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</w:rPr>
            </w:pPr>
          </w:p>
        </w:tc>
      </w:tr>
      <w:tr w:rsidR="00F95BA1" w:rsidRPr="00F95BA1" w14:paraId="4CC38A40" w14:textId="77777777" w:rsidTr="000772F9">
        <w:tc>
          <w:tcPr>
            <w:tcW w:w="10456" w:type="dxa"/>
            <w:gridSpan w:val="2"/>
          </w:tcPr>
          <w:p w14:paraId="28EF60B2" w14:textId="77777777" w:rsidR="00AE74B5" w:rsidRPr="00AE74B5" w:rsidRDefault="00407A31" w:rsidP="00AE74B5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95BA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Sacred Heart</w:t>
            </w:r>
          </w:p>
          <w:p w14:paraId="764B95ED" w14:textId="35A4F58A" w:rsidR="00AE74B5" w:rsidRPr="00F95BA1" w:rsidRDefault="00AE74B5" w:rsidP="00C05FEF">
            <w:pPr>
              <w:tabs>
                <w:tab w:val="center" w:pos="5233"/>
                <w:tab w:val="left" w:pos="825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74B5">
              <w:rPr>
                <w:rFonts w:ascii="Arial" w:hAnsi="Arial" w:cs="Arial"/>
                <w:sz w:val="24"/>
                <w:szCs w:val="24"/>
              </w:rPr>
              <w:t>Thank you to all who prayed, visited, and sent cards to me after my recent accident.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E74B5">
              <w:rPr>
                <w:rFonts w:ascii="Arial" w:hAnsi="Arial" w:cs="Arial"/>
                <w:sz w:val="24"/>
                <w:szCs w:val="24"/>
              </w:rPr>
              <w:t xml:space="preserve">God Bless </w:t>
            </w:r>
            <w:r w:rsidR="00CF35EA" w:rsidRPr="00AE74B5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CF35EA">
              <w:rPr>
                <w:rFonts w:ascii="Arial" w:hAnsi="Arial" w:cs="Arial"/>
                <w:sz w:val="24"/>
                <w:szCs w:val="24"/>
              </w:rPr>
              <w:t>all</w:t>
            </w:r>
            <w:r>
              <w:rPr>
                <w:rFonts w:ascii="Arial" w:hAnsi="Arial" w:cs="Arial"/>
                <w:sz w:val="24"/>
                <w:szCs w:val="24"/>
              </w:rPr>
              <w:t xml:space="preserve">  Betty Graham</w:t>
            </w:r>
          </w:p>
        </w:tc>
      </w:tr>
    </w:tbl>
    <w:p w14:paraId="049B9B7C" w14:textId="77777777" w:rsidR="007411E7" w:rsidRPr="00F95BA1" w:rsidRDefault="007411E7" w:rsidP="0025686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46"/>
        <w:gridCol w:w="9139"/>
      </w:tblGrid>
      <w:tr w:rsidR="00F95BA1" w:rsidRPr="009A075B" w14:paraId="5EC74AD1" w14:textId="77777777" w:rsidTr="004D4C9A">
        <w:trPr>
          <w:trHeight w:val="711"/>
        </w:trPr>
        <w:tc>
          <w:tcPr>
            <w:tcW w:w="10485" w:type="dxa"/>
            <w:gridSpan w:val="2"/>
          </w:tcPr>
          <w:p w14:paraId="60A89C8B" w14:textId="77777777" w:rsidR="00723A9E" w:rsidRPr="003D558D" w:rsidRDefault="00193C0B" w:rsidP="00884F72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Hlk142990971"/>
            <w:r w:rsidRPr="003D558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 Gregory’s</w:t>
            </w:r>
          </w:p>
          <w:p w14:paraId="17C8FC8C" w14:textId="77777777" w:rsidR="00A4563B" w:rsidRDefault="00A4563B" w:rsidP="00A4563B">
            <w:pPr>
              <w:rPr>
                <w:rFonts w:ascii="Arial" w:hAnsi="Arial" w:cs="Arial"/>
                <w:sz w:val="24"/>
                <w:szCs w:val="24"/>
              </w:rPr>
            </w:pPr>
            <w:r w:rsidRPr="00A45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Rosary for Ukraine </w:t>
            </w:r>
            <w:r w:rsidRPr="00A4563B">
              <w:rPr>
                <w:rFonts w:ascii="Arial" w:hAnsi="Arial" w:cs="Arial"/>
                <w:sz w:val="24"/>
                <w:szCs w:val="24"/>
              </w:rPr>
              <w:t>– next gathering. Mon 5th August 3pm at Maureen Scurfield’s 53 Gorse Ave</w:t>
            </w:r>
          </w:p>
          <w:p w14:paraId="59E48BE5" w14:textId="77777777" w:rsidR="00A4563B" w:rsidRPr="00A4563B" w:rsidRDefault="00A4563B" w:rsidP="00A456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930D6" w14:textId="77777777" w:rsidR="00A4563B" w:rsidRDefault="00A4563B" w:rsidP="00A4563B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63B">
              <w:rPr>
                <w:rFonts w:ascii="Arial" w:hAnsi="Arial" w:cs="Arial"/>
                <w:b/>
                <w:bCs/>
                <w:sz w:val="24"/>
                <w:szCs w:val="24"/>
              </w:rPr>
              <w:t>June 100 Club winners</w:t>
            </w:r>
            <w:r w:rsidRPr="00A4563B">
              <w:rPr>
                <w:rFonts w:ascii="Arial" w:hAnsi="Arial" w:cs="Arial"/>
                <w:sz w:val="24"/>
                <w:szCs w:val="24"/>
              </w:rPr>
              <w:t xml:space="preserve"> -1st - Joan Graydon (50)   2nd - Joan Masters (56)</w:t>
            </w:r>
            <w:r w:rsidR="00C36148" w:rsidRPr="00A4563B">
              <w:rPr>
                <w:rFonts w:ascii="Arial" w:hAnsi="Arial" w:cs="Arial"/>
                <w:sz w:val="24"/>
                <w:szCs w:val="24"/>
              </w:rPr>
              <w:t>Parish Treasurer</w:t>
            </w:r>
            <w:r w:rsidR="00C36148" w:rsidRPr="00C24A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843DECD" w14:textId="25562B6F" w:rsidR="003D558D" w:rsidRPr="009A075B" w:rsidRDefault="00C36148" w:rsidP="00A4563B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A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Vacancy</w:t>
            </w:r>
            <w:r w:rsidRPr="009A075B">
              <w:rPr>
                <w:rFonts w:ascii="Arial" w:hAnsi="Arial" w:cs="Arial"/>
                <w:sz w:val="24"/>
                <w:szCs w:val="24"/>
              </w:rPr>
              <w:t xml:space="preserve"> - The Finance Committee meets quarterly to review our Income / Expenditure and bank position.</w:t>
            </w:r>
            <w:r w:rsidR="005A0F0B" w:rsidRPr="009A07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75B">
              <w:rPr>
                <w:rFonts w:ascii="Arial" w:hAnsi="Arial" w:cs="Arial"/>
                <w:sz w:val="24"/>
                <w:szCs w:val="24"/>
              </w:rPr>
              <w:t xml:space="preserve">Our Treasurer produces a quarterly report for the Finance Committee and an Annual Return for </w:t>
            </w:r>
            <w:r w:rsidR="00331F5F" w:rsidRPr="009A075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9A075B">
              <w:rPr>
                <w:rFonts w:ascii="Arial" w:hAnsi="Arial" w:cs="Arial"/>
                <w:sz w:val="24"/>
                <w:szCs w:val="24"/>
              </w:rPr>
              <w:t>Diocese from</w:t>
            </w:r>
            <w:r w:rsidR="005A0F0B" w:rsidRPr="009A07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75B">
              <w:rPr>
                <w:rFonts w:ascii="Arial" w:hAnsi="Arial" w:cs="Arial"/>
                <w:sz w:val="24"/>
                <w:szCs w:val="24"/>
              </w:rPr>
              <w:t xml:space="preserve">the day-to-day financial record of </w:t>
            </w:r>
            <w:r w:rsidR="00331F5F" w:rsidRPr="009A075B">
              <w:rPr>
                <w:rFonts w:ascii="Arial" w:hAnsi="Arial" w:cs="Arial"/>
                <w:sz w:val="24"/>
                <w:szCs w:val="24"/>
              </w:rPr>
              <w:t>i</w:t>
            </w:r>
            <w:r w:rsidRPr="009A075B">
              <w:rPr>
                <w:rFonts w:ascii="Arial" w:hAnsi="Arial" w:cs="Arial"/>
                <w:sz w:val="24"/>
                <w:szCs w:val="24"/>
              </w:rPr>
              <w:t xml:space="preserve">nvoices, Gift Aid receipts and </w:t>
            </w:r>
            <w:r w:rsidR="00331F5F" w:rsidRPr="009A075B">
              <w:rPr>
                <w:rFonts w:ascii="Arial" w:hAnsi="Arial" w:cs="Arial"/>
                <w:sz w:val="24"/>
                <w:szCs w:val="24"/>
              </w:rPr>
              <w:t>b</w:t>
            </w:r>
            <w:r w:rsidRPr="009A075B">
              <w:rPr>
                <w:rFonts w:ascii="Arial" w:hAnsi="Arial" w:cs="Arial"/>
                <w:sz w:val="24"/>
                <w:szCs w:val="24"/>
              </w:rPr>
              <w:t xml:space="preserve">anking kept by the Parish Secretary. If you’re comfortable with IT and could spare up to 2 hours per </w:t>
            </w:r>
            <w:r w:rsidR="00B47942" w:rsidRPr="009A075B">
              <w:rPr>
                <w:rFonts w:ascii="Arial" w:hAnsi="Arial" w:cs="Arial"/>
                <w:sz w:val="24"/>
                <w:szCs w:val="24"/>
              </w:rPr>
              <w:t>week,</w:t>
            </w:r>
            <w:r w:rsidRPr="009A075B">
              <w:rPr>
                <w:rFonts w:ascii="Arial" w:hAnsi="Arial" w:cs="Arial"/>
                <w:sz w:val="24"/>
                <w:szCs w:val="24"/>
              </w:rPr>
              <w:t xml:space="preserve"> please get in touch with Fr Keith or Michael Dickson</w:t>
            </w:r>
            <w:r w:rsidR="005A0F0B" w:rsidRPr="009A07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075B">
              <w:rPr>
                <w:rFonts w:ascii="Arial" w:hAnsi="Arial" w:cs="Arial"/>
                <w:sz w:val="24"/>
                <w:szCs w:val="24"/>
              </w:rPr>
              <w:t>(Training in the online Parish accounting system will be provided</w:t>
            </w:r>
            <w:r w:rsidR="005A0F0B" w:rsidRPr="009A075B">
              <w:rPr>
                <w:rFonts w:ascii="Arial" w:hAnsi="Arial" w:cs="Arial"/>
                <w:sz w:val="24"/>
                <w:szCs w:val="24"/>
              </w:rPr>
              <w:t>.</w:t>
            </w:r>
            <w:r w:rsidRPr="009A07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5BA1" w:rsidRPr="00F95BA1" w14:paraId="4E78BE6C" w14:textId="77777777" w:rsidTr="00256863">
        <w:tc>
          <w:tcPr>
            <w:tcW w:w="10485" w:type="dxa"/>
            <w:gridSpan w:val="2"/>
          </w:tcPr>
          <w:p w14:paraId="1E8E26F1" w14:textId="77777777" w:rsidR="0067702C" w:rsidRPr="00F95BA1" w:rsidRDefault="0067702C" w:rsidP="00C07682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pray for the sick</w:t>
            </w:r>
          </w:p>
        </w:tc>
      </w:tr>
      <w:tr w:rsidR="00F95BA1" w:rsidRPr="00F95BA1" w14:paraId="677213B2" w14:textId="77777777" w:rsidTr="00256863">
        <w:tc>
          <w:tcPr>
            <w:tcW w:w="1346" w:type="dxa"/>
          </w:tcPr>
          <w:p w14:paraId="092E0B08" w14:textId="77777777" w:rsidR="0067702C" w:rsidRPr="00F95BA1" w:rsidRDefault="0067702C" w:rsidP="0067702C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 Oswald’s</w:t>
            </w:r>
          </w:p>
        </w:tc>
        <w:tc>
          <w:tcPr>
            <w:tcW w:w="9139" w:type="dxa"/>
          </w:tcPr>
          <w:p w14:paraId="4669E48F" w14:textId="77777777" w:rsidR="0067702C" w:rsidRPr="00F95BA1" w:rsidRDefault="00C878DB" w:rsidP="00A4563B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95BA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Bede Halliday</w:t>
            </w:r>
            <w:r w:rsidR="009E09F5" w:rsidRPr="00F95BA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F95BA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67702C" w:rsidRPr="00F95BA1">
              <w:rPr>
                <w:rFonts w:ascii="Arial" w:hAnsi="Arial" w:cs="Arial"/>
                <w:i/>
                <w:iCs/>
                <w:sz w:val="24"/>
                <w:szCs w:val="24"/>
              </w:rPr>
              <w:t>Vincent Burke, Linda Thorpe, Harrison Clarke, Rosemary Cox, Richard Cook, Lynne Inkster, Harry Miller, Audrey Sutcliffe, Fr Ronnie Brown,</w:t>
            </w:r>
            <w:r w:rsidR="001C3657" w:rsidRPr="00F95BA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67702C" w:rsidRPr="00F95BA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Duncan Slater</w:t>
            </w:r>
            <w:r w:rsidR="00CE6E01" w:rsidRPr="00F95BA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, Vincent Jefferson. </w:t>
            </w:r>
          </w:p>
        </w:tc>
      </w:tr>
      <w:tr w:rsidR="00F95BA1" w:rsidRPr="00F95BA1" w14:paraId="7C69C0A5" w14:textId="77777777" w:rsidTr="00256863">
        <w:tc>
          <w:tcPr>
            <w:tcW w:w="1346" w:type="dxa"/>
          </w:tcPr>
          <w:p w14:paraId="1E6A7406" w14:textId="77777777" w:rsidR="0067702C" w:rsidRPr="00F95BA1" w:rsidRDefault="0067702C" w:rsidP="0067702C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Sacred Heart</w:t>
            </w:r>
          </w:p>
        </w:tc>
        <w:tc>
          <w:tcPr>
            <w:tcW w:w="9139" w:type="dxa"/>
          </w:tcPr>
          <w:p w14:paraId="74F1D448" w14:textId="4D5C1480" w:rsidR="00FE7663" w:rsidRPr="00F95BA1" w:rsidRDefault="00CF35EA" w:rsidP="00A4563B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F35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Charlie </w:t>
            </w:r>
            <w:proofErr w:type="spellStart"/>
            <w:r w:rsidRPr="00CF35EA">
              <w:rPr>
                <w:rFonts w:ascii="Arial" w:hAnsi="Arial" w:cs="Arial"/>
                <w:i/>
                <w:iCs/>
                <w:sz w:val="24"/>
                <w:szCs w:val="24"/>
              </w:rPr>
              <w:t>Alerston</w:t>
            </w:r>
            <w:proofErr w:type="spellEnd"/>
            <w:r w:rsidRPr="00CF35EA">
              <w:rPr>
                <w:rFonts w:ascii="Arial" w:hAnsi="Arial" w:cs="Arial"/>
                <w:i/>
                <w:iCs/>
                <w:sz w:val="24"/>
                <w:szCs w:val="24"/>
              </w:rPr>
              <w:t>; Caroline Bennett; Margo Davies; June Green; Paul Green; Vanessa Green; Rita Lewins; Patricia McKeag; Brian Moore; Kurt Patterson; Bill Paxton; John Shone; Ian Smith; John Wood</w:t>
            </w:r>
          </w:p>
        </w:tc>
      </w:tr>
      <w:tr w:rsidR="003D3AAC" w:rsidRPr="00F95BA1" w14:paraId="77BFAE29" w14:textId="77777777" w:rsidTr="00256863">
        <w:tc>
          <w:tcPr>
            <w:tcW w:w="1346" w:type="dxa"/>
          </w:tcPr>
          <w:p w14:paraId="001068C4" w14:textId="77777777" w:rsidR="0067702C" w:rsidRPr="00F95BA1" w:rsidRDefault="0067702C" w:rsidP="0067702C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BA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 Gregory’s</w:t>
            </w:r>
          </w:p>
        </w:tc>
        <w:tc>
          <w:tcPr>
            <w:tcW w:w="9139" w:type="dxa"/>
          </w:tcPr>
          <w:p w14:paraId="108FCD32" w14:textId="77777777" w:rsidR="0067702C" w:rsidRPr="00F95BA1" w:rsidRDefault="0067702C" w:rsidP="00A4563B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95BA1">
              <w:rPr>
                <w:rFonts w:ascii="Arial" w:hAnsi="Arial" w:cs="Arial"/>
                <w:i/>
                <w:iCs/>
                <w:sz w:val="24"/>
                <w:szCs w:val="24"/>
              </w:rPr>
              <w:t>Sonia Sultman, Bernadette Rodgers, Benedict O’Donohoe, Geraldine McGlasham , Anne Scott, Alan Gibson, Pat Gibson, Ann Slowil, Fr Ronnie Brown, Hilary de Birch, Sheila McBride</w:t>
            </w:r>
            <w:r w:rsidR="00234F62" w:rsidRPr="00F95BA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B41ED8" w:rsidRPr="00F95BA1">
              <w:rPr>
                <w:rFonts w:ascii="Arial" w:hAnsi="Arial" w:cs="Arial"/>
                <w:i/>
                <w:iCs/>
                <w:sz w:val="24"/>
                <w:szCs w:val="24"/>
              </w:rPr>
              <w:t>&amp; Fr John Skivington</w:t>
            </w:r>
            <w:r w:rsidR="00234F62" w:rsidRPr="00F95BA1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bookmarkEnd w:id="0"/>
    </w:tbl>
    <w:p w14:paraId="0F894ED5" w14:textId="77777777" w:rsidR="00560C73" w:rsidRPr="00F95BA1" w:rsidRDefault="00560C73" w:rsidP="00193C0B">
      <w:pPr>
        <w:tabs>
          <w:tab w:val="center" w:pos="5233"/>
          <w:tab w:val="left" w:pos="825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9110"/>
      </w:tblGrid>
      <w:tr w:rsidR="00F95BA1" w:rsidRPr="00F95BA1" w14:paraId="5C1054AE" w14:textId="77777777" w:rsidTr="000772F9">
        <w:tc>
          <w:tcPr>
            <w:tcW w:w="10456" w:type="dxa"/>
            <w:gridSpan w:val="2"/>
          </w:tcPr>
          <w:p w14:paraId="21A1ED10" w14:textId="77777777" w:rsidR="00193C0B" w:rsidRPr="00F95BA1" w:rsidRDefault="00193C0B" w:rsidP="00256863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42989433"/>
            <w:r w:rsidRPr="00F95BA1">
              <w:rPr>
                <w:rFonts w:ascii="Arial" w:hAnsi="Arial" w:cs="Arial"/>
                <w:b/>
                <w:bCs/>
                <w:sz w:val="24"/>
                <w:szCs w:val="24"/>
              </w:rPr>
              <w:t>Anniversaries around this time</w:t>
            </w:r>
          </w:p>
        </w:tc>
      </w:tr>
      <w:tr w:rsidR="00F95BA1" w:rsidRPr="00F95BA1" w14:paraId="1E99D41E" w14:textId="77777777" w:rsidTr="00C07682">
        <w:trPr>
          <w:trHeight w:val="651"/>
        </w:trPr>
        <w:tc>
          <w:tcPr>
            <w:tcW w:w="1346" w:type="dxa"/>
          </w:tcPr>
          <w:p w14:paraId="798D7731" w14:textId="77777777" w:rsidR="00C07682" w:rsidRPr="00F95BA1" w:rsidRDefault="00193C0B" w:rsidP="000772F9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BA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 Oswald’s</w:t>
            </w:r>
          </w:p>
        </w:tc>
        <w:tc>
          <w:tcPr>
            <w:tcW w:w="9110" w:type="dxa"/>
          </w:tcPr>
          <w:p w14:paraId="432286CA" w14:textId="6358EF54" w:rsidR="00A02450" w:rsidRPr="00F95BA1" w:rsidRDefault="00062013" w:rsidP="00B74B9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620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Catherine Bradley, Bob Spinks, Noreen Alexander, May Lamb, Christine Eaves, Rodney Wilson, Shain Lawson, Arthur Hepple, Martin Kearns &amp; Peggy </w:t>
            </w:r>
            <w:proofErr w:type="spellStart"/>
            <w:r w:rsidRPr="00062013">
              <w:rPr>
                <w:rFonts w:ascii="Arial" w:hAnsi="Arial" w:cs="Arial"/>
                <w:i/>
                <w:iCs/>
                <w:sz w:val="24"/>
                <w:szCs w:val="24"/>
              </w:rPr>
              <w:t>Owers</w:t>
            </w:r>
            <w:proofErr w:type="spellEnd"/>
            <w:r w:rsidRPr="00062013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F95BA1" w:rsidRPr="00F95BA1" w14:paraId="18EA985F" w14:textId="77777777" w:rsidTr="00C07682">
        <w:trPr>
          <w:trHeight w:val="779"/>
        </w:trPr>
        <w:tc>
          <w:tcPr>
            <w:tcW w:w="1346" w:type="dxa"/>
          </w:tcPr>
          <w:p w14:paraId="0E6B497C" w14:textId="77777777" w:rsidR="00193C0B" w:rsidRPr="00F95BA1" w:rsidRDefault="00193C0B" w:rsidP="000772F9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95BA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Sacred Heart</w:t>
            </w:r>
          </w:p>
        </w:tc>
        <w:tc>
          <w:tcPr>
            <w:tcW w:w="9110" w:type="dxa"/>
          </w:tcPr>
          <w:p w14:paraId="44EED192" w14:textId="51CBA6B4" w:rsidR="00C07682" w:rsidRPr="00F95BA1" w:rsidRDefault="00CF35EA" w:rsidP="00226A8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F35EA">
              <w:rPr>
                <w:rFonts w:ascii="Arial" w:hAnsi="Arial" w:cs="Arial"/>
                <w:i/>
                <w:iCs/>
                <w:sz w:val="24"/>
                <w:szCs w:val="24"/>
              </w:rPr>
              <w:t>Alfred McDonnell; Thomas Bourke; Margaret Williams; Keith Cullen;</w:t>
            </w:r>
            <w:r w:rsidR="00E33757">
              <w:t xml:space="preserve"> </w:t>
            </w:r>
            <w:r w:rsidR="00E33757" w:rsidRPr="00E33757">
              <w:rPr>
                <w:rFonts w:ascii="Arial" w:hAnsi="Arial" w:cs="Arial"/>
                <w:i/>
                <w:iCs/>
                <w:sz w:val="24"/>
                <w:szCs w:val="24"/>
              </w:rPr>
              <w:t>Esther Lowes</w:t>
            </w:r>
            <w:r w:rsidRPr="00CF35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Sean </w:t>
            </w:r>
            <w:proofErr w:type="spellStart"/>
            <w:r w:rsidRPr="00CF35EA">
              <w:rPr>
                <w:rFonts w:ascii="Arial" w:hAnsi="Arial" w:cs="Arial"/>
                <w:i/>
                <w:iCs/>
                <w:sz w:val="24"/>
                <w:szCs w:val="24"/>
              </w:rPr>
              <w:t>Gasgoine</w:t>
            </w:r>
            <w:proofErr w:type="spellEnd"/>
            <w:r w:rsidRPr="00CF35EA">
              <w:rPr>
                <w:rFonts w:ascii="Arial" w:hAnsi="Arial" w:cs="Arial"/>
                <w:i/>
                <w:iCs/>
                <w:sz w:val="24"/>
                <w:szCs w:val="24"/>
              </w:rPr>
              <w:t>; Miles Brannon; John Lloyd; Wendy Metcalfe; Mary Alexander</w:t>
            </w:r>
          </w:p>
        </w:tc>
      </w:tr>
      <w:tr w:rsidR="003D3AAC" w:rsidRPr="00F95BA1" w14:paraId="65A8712B" w14:textId="77777777" w:rsidTr="0067702C">
        <w:tc>
          <w:tcPr>
            <w:tcW w:w="1346" w:type="dxa"/>
          </w:tcPr>
          <w:p w14:paraId="7AE42F2D" w14:textId="77777777" w:rsidR="00431E43" w:rsidRPr="00F95BA1" w:rsidRDefault="0034176E" w:rsidP="000772F9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BA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 Gregory’s</w:t>
            </w:r>
          </w:p>
        </w:tc>
        <w:tc>
          <w:tcPr>
            <w:tcW w:w="9110" w:type="dxa"/>
          </w:tcPr>
          <w:p w14:paraId="1EF2DA2B" w14:textId="27C86416" w:rsidR="00431E43" w:rsidRPr="00E049F3" w:rsidRDefault="00700EDF" w:rsidP="000772F9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049F3">
              <w:rPr>
                <w:rFonts w:ascii="Arial" w:hAnsi="Arial" w:cs="Arial"/>
                <w:i/>
                <w:iCs/>
                <w:shd w:val="clear" w:color="auto" w:fill="FFFFFF"/>
              </w:rPr>
              <w:t> </w:t>
            </w:r>
            <w:r w:rsidR="00A042EA" w:rsidRPr="00E049F3">
              <w:rPr>
                <w:rFonts w:ascii="Arial" w:hAnsi="Arial" w:cs="Arial"/>
                <w:i/>
                <w:iCs/>
                <w:shd w:val="clear" w:color="auto" w:fill="FFFFFF"/>
              </w:rPr>
              <w:t>Shaun Lawson</w:t>
            </w:r>
          </w:p>
        </w:tc>
      </w:tr>
      <w:bookmarkEnd w:id="1"/>
    </w:tbl>
    <w:p w14:paraId="0A0A7EC1" w14:textId="77777777" w:rsidR="00193C0B" w:rsidRPr="00F95BA1" w:rsidRDefault="00193C0B" w:rsidP="00193C0B">
      <w:pPr>
        <w:tabs>
          <w:tab w:val="center" w:pos="5233"/>
          <w:tab w:val="left" w:pos="825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D3AAC" w:rsidRPr="00F95BA1" w14:paraId="47DA7DA7" w14:textId="77777777" w:rsidTr="000772F9">
        <w:tc>
          <w:tcPr>
            <w:tcW w:w="10466" w:type="dxa"/>
            <w:tcBorders>
              <w:top w:val="double" w:sz="4" w:space="0" w:color="auto"/>
              <w:bottom w:val="double" w:sz="4" w:space="0" w:color="auto"/>
            </w:tcBorders>
          </w:tcPr>
          <w:p w14:paraId="4FAD5674" w14:textId="77777777" w:rsidR="00193C0B" w:rsidRPr="00F95BA1" w:rsidRDefault="00193C0B" w:rsidP="000772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95BA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Weekly Masses</w:t>
            </w:r>
          </w:p>
        </w:tc>
      </w:tr>
    </w:tbl>
    <w:p w14:paraId="24133D85" w14:textId="77777777" w:rsidR="00193C0B" w:rsidRPr="00F95BA1" w:rsidRDefault="00193C0B" w:rsidP="00193C0B">
      <w:pPr>
        <w:tabs>
          <w:tab w:val="center" w:pos="5233"/>
          <w:tab w:val="left" w:pos="825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127"/>
        <w:gridCol w:w="1559"/>
        <w:gridCol w:w="3922"/>
      </w:tblGrid>
      <w:tr w:rsidR="00F95BA1" w:rsidRPr="00F95BA1" w14:paraId="25A4A954" w14:textId="77777777" w:rsidTr="000772F9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BE698" w14:textId="77777777" w:rsidR="00193C0B" w:rsidRPr="00F95BA1" w:rsidRDefault="00193C0B" w:rsidP="000772F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5BA1"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A0F70" w14:textId="77777777" w:rsidR="00193C0B" w:rsidRPr="00F95BA1" w:rsidRDefault="00193C0B" w:rsidP="000772F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5BA1">
              <w:rPr>
                <w:rFonts w:ascii="Arial" w:hAnsi="Arial" w:cs="Arial"/>
                <w:b/>
                <w:sz w:val="24"/>
                <w:szCs w:val="24"/>
                <w:u w:val="single"/>
              </w:rPr>
              <w:t>Church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F1AB2" w14:textId="77777777" w:rsidR="00193C0B" w:rsidRPr="00F95BA1" w:rsidRDefault="00193C0B" w:rsidP="000772F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5BA1">
              <w:rPr>
                <w:rFonts w:ascii="Arial" w:hAnsi="Arial" w:cs="Arial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004CA" w14:textId="77777777" w:rsidR="00193C0B" w:rsidRPr="00F95BA1" w:rsidRDefault="00193C0B" w:rsidP="000772F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5BA1">
              <w:rPr>
                <w:rFonts w:ascii="Arial" w:hAnsi="Arial" w:cs="Arial"/>
                <w:b/>
                <w:sz w:val="24"/>
                <w:szCs w:val="24"/>
                <w:u w:val="single"/>
              </w:rPr>
              <w:t>Intention</w:t>
            </w:r>
          </w:p>
        </w:tc>
      </w:tr>
      <w:tr w:rsidR="00F95BA1" w:rsidRPr="00F95BA1" w14:paraId="0A6E1620" w14:textId="77777777" w:rsidTr="000772F9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900BD3A" w14:textId="25AF0BEE" w:rsidR="00B34387" w:rsidRPr="00F95BA1" w:rsidRDefault="00B34387" w:rsidP="00B34387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42990820"/>
            <w:r w:rsidRPr="00F95BA1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7571CF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A042EA">
              <w:rPr>
                <w:rFonts w:ascii="Arial" w:hAnsi="Arial" w:cs="Arial"/>
                <w:sz w:val="24"/>
                <w:szCs w:val="24"/>
              </w:rPr>
              <w:t>13th</w:t>
            </w:r>
            <w:r w:rsidR="007571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683F5F" w14:textId="6AB5BF75" w:rsidR="00B34387" w:rsidRPr="00F95BA1" w:rsidRDefault="005D2DB3" w:rsidP="00B34387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387" w:rsidRPr="00F95BA1">
              <w:rPr>
                <w:rFonts w:ascii="Arial" w:hAnsi="Arial" w:cs="Arial"/>
                <w:sz w:val="24"/>
                <w:szCs w:val="24"/>
              </w:rPr>
              <w:t>Sacred Heart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6540F87" w14:textId="77777777" w:rsidR="00B34387" w:rsidRPr="00F95BA1" w:rsidRDefault="00B34387" w:rsidP="00B34387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6:30pm</w:t>
            </w:r>
          </w:p>
        </w:tc>
        <w:tc>
          <w:tcPr>
            <w:tcW w:w="39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E49D2A" w14:textId="37F35183" w:rsidR="00B34387" w:rsidRPr="00F95BA1" w:rsidRDefault="00551639" w:rsidP="0055163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of the Parish</w:t>
            </w:r>
          </w:p>
        </w:tc>
      </w:tr>
      <w:bookmarkEnd w:id="2"/>
      <w:tr w:rsidR="00F95BA1" w:rsidRPr="00F95BA1" w14:paraId="1D615C17" w14:textId="77777777" w:rsidTr="000772F9">
        <w:tc>
          <w:tcPr>
            <w:tcW w:w="2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CEFF18" w14:textId="77777777" w:rsidR="00E049F3" w:rsidRDefault="00E049F3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223934" w14:textId="1A04020A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7571CF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A042EA">
              <w:rPr>
                <w:rFonts w:ascii="Arial" w:hAnsi="Arial" w:cs="Arial"/>
                <w:sz w:val="24"/>
                <w:szCs w:val="24"/>
              </w:rPr>
              <w:t>14</w:t>
            </w:r>
            <w:r w:rsidR="007571CF">
              <w:rPr>
                <w:rFonts w:ascii="Arial" w:hAnsi="Arial" w:cs="Arial"/>
                <w:sz w:val="24"/>
                <w:szCs w:val="24"/>
              </w:rPr>
              <w:t>th</w:t>
            </w:r>
          </w:p>
          <w:p w14:paraId="3C537024" w14:textId="30417011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41A99D" w14:textId="77777777" w:rsidR="00E049F3" w:rsidRDefault="00E049F3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01D67D" w14:textId="6E1CFDCE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St Gregory’s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F6EEFD" w14:textId="77777777" w:rsidR="00E049F3" w:rsidRDefault="00E049F3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8E6934" w14:textId="1714EDE4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9:30am</w:t>
            </w:r>
          </w:p>
        </w:tc>
        <w:tc>
          <w:tcPr>
            <w:tcW w:w="39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B6540" w14:textId="77777777" w:rsidR="00E049F3" w:rsidRDefault="00E049F3" w:rsidP="0055163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66CA07" w14:textId="543B2B5D" w:rsidR="00E023B4" w:rsidRPr="00F95BA1" w:rsidRDefault="00551639" w:rsidP="0055163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39">
              <w:rPr>
                <w:rFonts w:ascii="Arial" w:hAnsi="Arial" w:cs="Arial"/>
                <w:sz w:val="24"/>
                <w:szCs w:val="24"/>
              </w:rPr>
              <w:t>Bill, Daniel and John Scurfield</w:t>
            </w:r>
          </w:p>
        </w:tc>
      </w:tr>
      <w:tr w:rsidR="00F95BA1" w:rsidRPr="00F95BA1" w14:paraId="77418BFE" w14:textId="77777777" w:rsidTr="000772F9">
        <w:tc>
          <w:tcPr>
            <w:tcW w:w="28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6A743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B8510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St. Oswald’s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C9AD8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39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5D16D3" w14:textId="3C0CE345" w:rsidR="00E023B4" w:rsidRPr="00F95BA1" w:rsidRDefault="00551639" w:rsidP="0055163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39">
              <w:rPr>
                <w:rFonts w:ascii="Arial" w:hAnsi="Arial" w:cs="Arial"/>
                <w:sz w:val="24"/>
                <w:szCs w:val="24"/>
              </w:rPr>
              <w:t>Cathy and Bob Spinks</w:t>
            </w:r>
          </w:p>
        </w:tc>
      </w:tr>
      <w:tr w:rsidR="00F95BA1" w:rsidRPr="00F95BA1" w14:paraId="1AD230D2" w14:textId="77777777" w:rsidTr="00AD70CA">
        <w:trPr>
          <w:trHeight w:val="315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248FA" w14:textId="77777777" w:rsidR="00E023B4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Tuesday July</w:t>
            </w:r>
            <w:r w:rsidR="00757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2EA">
              <w:rPr>
                <w:rFonts w:ascii="Arial" w:hAnsi="Arial" w:cs="Arial"/>
                <w:sz w:val="24"/>
                <w:szCs w:val="24"/>
              </w:rPr>
              <w:t>16</w:t>
            </w:r>
            <w:r w:rsidR="007571CF" w:rsidRPr="00C05FE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28A48C7B" w14:textId="7E113321" w:rsidR="00C05FEF" w:rsidRPr="00F95BA1" w:rsidRDefault="00C05FEF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1AE95" w14:textId="77777777" w:rsidR="00E023B4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St. Oswald’s</w:t>
            </w:r>
          </w:p>
          <w:p w14:paraId="25398BBE" w14:textId="77777777" w:rsidR="00551639" w:rsidRDefault="00551639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E123D" w14:textId="26FF24F5" w:rsidR="00C05FEF" w:rsidRPr="00F95BA1" w:rsidRDefault="00C05FEF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Gregory’s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B7414" w14:textId="77777777" w:rsidR="00E023B4" w:rsidRDefault="00B21760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10:00am</w:t>
            </w:r>
          </w:p>
          <w:p w14:paraId="05CDE119" w14:textId="77777777" w:rsidR="00551639" w:rsidRDefault="00551639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FE99E8" w14:textId="2BB2CF77" w:rsidR="00C05FEF" w:rsidRPr="00F95BA1" w:rsidRDefault="00C05FEF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1:45 pm </w:t>
            </w:r>
          </w:p>
        </w:tc>
        <w:tc>
          <w:tcPr>
            <w:tcW w:w="3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1216BD" w14:textId="77777777" w:rsidR="00551639" w:rsidRDefault="00551639" w:rsidP="0055163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516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Knut &amp; Enid Try</w:t>
            </w:r>
          </w:p>
          <w:p w14:paraId="58C018A8" w14:textId="14709535" w:rsidR="00A4563B" w:rsidRDefault="00C05FEF" w:rsidP="00A4563B">
            <w:pPr>
              <w:spacing w:after="16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Funeral </w:t>
            </w:r>
            <w:r w:rsidR="00A456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service for</w:t>
            </w:r>
          </w:p>
          <w:p w14:paraId="15633AC4" w14:textId="548A4D30" w:rsidR="00E023B4" w:rsidRPr="00551639" w:rsidRDefault="00C05FEF" w:rsidP="00A4563B">
            <w:pPr>
              <w:spacing w:after="16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Catherine Maria Collins</w:t>
            </w:r>
          </w:p>
        </w:tc>
      </w:tr>
      <w:tr w:rsidR="00F95BA1" w:rsidRPr="00F95BA1" w14:paraId="21ADAD42" w14:textId="77777777" w:rsidTr="00256863">
        <w:trPr>
          <w:trHeight w:val="235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5595" w14:textId="55A775BC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7571CF">
              <w:rPr>
                <w:rFonts w:ascii="Arial" w:hAnsi="Arial" w:cs="Arial"/>
                <w:sz w:val="24"/>
                <w:szCs w:val="24"/>
              </w:rPr>
              <w:t>July 1</w:t>
            </w:r>
            <w:r w:rsidR="00A042EA">
              <w:rPr>
                <w:rFonts w:ascii="Arial" w:hAnsi="Arial" w:cs="Arial"/>
                <w:sz w:val="24"/>
                <w:szCs w:val="24"/>
              </w:rPr>
              <w:t>7</w:t>
            </w:r>
            <w:r w:rsidR="007571CF" w:rsidRPr="007571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571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A7A3EF" w14:textId="616D7EFE" w:rsidR="00E023B4" w:rsidRPr="00F95BA1" w:rsidRDefault="00E023B4" w:rsidP="00A470B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D1C8" w14:textId="597ED1EE" w:rsidR="00E023B4" w:rsidRPr="00F95BA1" w:rsidRDefault="005D2DB3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023B4" w:rsidRPr="00F95B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Sacred Heart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4A3DA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10:00am</w:t>
            </w:r>
          </w:p>
          <w:p w14:paraId="012E8C89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D208EF" w14:textId="4D67D00B" w:rsidR="00E023B4" w:rsidRPr="00F95BA1" w:rsidRDefault="00551639" w:rsidP="0055163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39">
              <w:rPr>
                <w:rFonts w:ascii="Arial" w:hAnsi="Arial" w:cs="Arial"/>
                <w:sz w:val="24"/>
                <w:szCs w:val="24"/>
              </w:rPr>
              <w:t>Teresa Featherstone</w:t>
            </w:r>
          </w:p>
        </w:tc>
      </w:tr>
      <w:tr w:rsidR="00F95BA1" w:rsidRPr="00F95BA1" w14:paraId="211B09FD" w14:textId="77777777" w:rsidTr="00AD70CA">
        <w:trPr>
          <w:trHeight w:val="270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CBF59" w14:textId="3C8B1D75" w:rsidR="00E023B4" w:rsidRPr="00F95BA1" w:rsidRDefault="009661C5" w:rsidP="009661C5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023B4" w:rsidRPr="00F95BA1">
              <w:rPr>
                <w:rFonts w:ascii="Arial" w:hAnsi="Arial" w:cs="Arial"/>
                <w:sz w:val="24"/>
                <w:szCs w:val="24"/>
              </w:rPr>
              <w:t>Thursday July</w:t>
            </w:r>
            <w:r w:rsidR="00A470B9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A042EA">
              <w:rPr>
                <w:rFonts w:ascii="Arial" w:hAnsi="Arial" w:cs="Arial"/>
                <w:sz w:val="24"/>
                <w:szCs w:val="24"/>
              </w:rPr>
              <w:t>8</w:t>
            </w:r>
            <w:r w:rsidR="00A470B9" w:rsidRPr="00A470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580E4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 xml:space="preserve">St. Gregory’s        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E7036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3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3A91A" w14:textId="5786C285" w:rsidR="00E023B4" w:rsidRPr="00F95BA1" w:rsidRDefault="00551639" w:rsidP="0055163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39">
              <w:rPr>
                <w:rFonts w:ascii="Arial" w:hAnsi="Arial" w:cs="Arial"/>
                <w:sz w:val="24"/>
                <w:szCs w:val="24"/>
              </w:rPr>
              <w:t>Fr Keith’s Intentions</w:t>
            </w:r>
          </w:p>
        </w:tc>
      </w:tr>
      <w:tr w:rsidR="00F95BA1" w:rsidRPr="00F95BA1" w14:paraId="23AB9CE0" w14:textId="77777777" w:rsidTr="000772F9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E6D2A" w14:textId="60A895E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Saturday July</w:t>
            </w:r>
            <w:r w:rsidR="00A470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2EA">
              <w:rPr>
                <w:rFonts w:ascii="Arial" w:hAnsi="Arial" w:cs="Arial"/>
                <w:sz w:val="24"/>
                <w:szCs w:val="24"/>
              </w:rPr>
              <w:t>20</w:t>
            </w:r>
            <w:r w:rsidR="00A470B9"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EAD63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Sacred Heart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E9398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6:30pm</w:t>
            </w:r>
          </w:p>
        </w:tc>
        <w:tc>
          <w:tcPr>
            <w:tcW w:w="3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E105E3" w14:textId="219790DA" w:rsidR="00E023B4" w:rsidRPr="00F95BA1" w:rsidRDefault="00551639" w:rsidP="0055163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39">
              <w:rPr>
                <w:rFonts w:ascii="Arial" w:hAnsi="Arial" w:cs="Arial"/>
                <w:sz w:val="24"/>
                <w:szCs w:val="24"/>
              </w:rPr>
              <w:t>Thanksgiving for ordination of Joseph O’Brien</w:t>
            </w:r>
          </w:p>
        </w:tc>
      </w:tr>
      <w:tr w:rsidR="00F95BA1" w:rsidRPr="00F95BA1" w14:paraId="5ACFFCF9" w14:textId="77777777" w:rsidTr="000772F9">
        <w:tc>
          <w:tcPr>
            <w:tcW w:w="2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ADF4D3" w14:textId="513A02C0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Sunday July</w:t>
            </w:r>
            <w:r w:rsidR="00A470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2EA">
              <w:rPr>
                <w:rFonts w:ascii="Arial" w:hAnsi="Arial" w:cs="Arial"/>
                <w:sz w:val="24"/>
                <w:szCs w:val="24"/>
              </w:rPr>
              <w:t>21st</w:t>
            </w:r>
            <w:r w:rsidR="00A470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960603" w14:textId="22CA0968" w:rsidR="00E023B4" w:rsidRPr="00F95BA1" w:rsidRDefault="005D2DB3" w:rsidP="005D2DB3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023B4" w:rsidRPr="00F95BA1">
              <w:rPr>
                <w:rFonts w:ascii="Arial" w:hAnsi="Arial" w:cs="Arial"/>
                <w:sz w:val="24"/>
                <w:szCs w:val="24"/>
              </w:rPr>
              <w:t>St Gregory’s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71863F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9:30am</w:t>
            </w:r>
          </w:p>
        </w:tc>
        <w:tc>
          <w:tcPr>
            <w:tcW w:w="3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7DAC1" w14:textId="4F25EE4B" w:rsidR="00E023B4" w:rsidRPr="00F95BA1" w:rsidRDefault="00551639" w:rsidP="0055163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39">
              <w:rPr>
                <w:rFonts w:ascii="Arial" w:hAnsi="Arial" w:cs="Arial"/>
                <w:sz w:val="24"/>
                <w:szCs w:val="24"/>
              </w:rPr>
              <w:t>Mary &amp; Arthur Nicholson (MB)</w:t>
            </w:r>
          </w:p>
        </w:tc>
      </w:tr>
      <w:tr w:rsidR="00E023B4" w:rsidRPr="00F95BA1" w14:paraId="189734A1" w14:textId="77777777" w:rsidTr="000772F9">
        <w:tc>
          <w:tcPr>
            <w:tcW w:w="28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8B4A5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71620" w14:textId="363C31B6" w:rsidR="00E023B4" w:rsidRPr="00F95BA1" w:rsidRDefault="005D2DB3" w:rsidP="005D2DB3">
            <w:pPr>
              <w:tabs>
                <w:tab w:val="center" w:pos="5233"/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023B4" w:rsidRPr="00F95BA1">
              <w:rPr>
                <w:rFonts w:ascii="Arial" w:hAnsi="Arial" w:cs="Arial"/>
                <w:sz w:val="24"/>
                <w:szCs w:val="24"/>
              </w:rPr>
              <w:t>St. Oswald’s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8B0F4" w14:textId="77777777" w:rsidR="00E023B4" w:rsidRPr="00F95BA1" w:rsidRDefault="00E023B4" w:rsidP="00E023B4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BA1"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3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946A1" w14:textId="35C0F6F3" w:rsidR="00E023B4" w:rsidRPr="00F95BA1" w:rsidRDefault="00551639" w:rsidP="00551639">
            <w:pPr>
              <w:tabs>
                <w:tab w:val="center" w:pos="5233"/>
                <w:tab w:val="left" w:pos="8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39">
              <w:rPr>
                <w:rFonts w:ascii="Arial" w:hAnsi="Arial" w:cs="Arial"/>
                <w:sz w:val="24"/>
                <w:szCs w:val="24"/>
              </w:rPr>
              <w:t xml:space="preserve">People of the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51639">
              <w:rPr>
                <w:rFonts w:ascii="Arial" w:hAnsi="Arial" w:cs="Arial"/>
                <w:sz w:val="24"/>
                <w:szCs w:val="24"/>
              </w:rPr>
              <w:t>arish</w:t>
            </w:r>
          </w:p>
        </w:tc>
      </w:tr>
    </w:tbl>
    <w:p w14:paraId="7BCAC96B" w14:textId="77777777" w:rsidR="004D4C9A" w:rsidRPr="00F95BA1" w:rsidRDefault="004D4C9A" w:rsidP="007411E7">
      <w:pPr>
        <w:tabs>
          <w:tab w:val="center" w:pos="5233"/>
          <w:tab w:val="left" w:pos="8250"/>
        </w:tabs>
        <w:jc w:val="center"/>
        <w:rPr>
          <w:rFonts w:ascii="Arial" w:hAnsi="Arial" w:cs="Arial"/>
          <w:sz w:val="24"/>
          <w:szCs w:val="24"/>
        </w:rPr>
      </w:pPr>
    </w:p>
    <w:p w14:paraId="2D9E1245" w14:textId="77777777" w:rsidR="00453087" w:rsidRPr="00F95BA1" w:rsidRDefault="00193C0B" w:rsidP="007411E7">
      <w:pPr>
        <w:tabs>
          <w:tab w:val="center" w:pos="5233"/>
          <w:tab w:val="left" w:pos="8250"/>
        </w:tabs>
        <w:jc w:val="center"/>
        <w:rPr>
          <w:rFonts w:ascii="Arial" w:hAnsi="Arial" w:cs="Arial"/>
          <w:sz w:val="24"/>
          <w:szCs w:val="24"/>
        </w:rPr>
      </w:pPr>
      <w:r w:rsidRPr="00F95BA1">
        <w:rPr>
          <w:rFonts w:ascii="Arial" w:hAnsi="Arial" w:cs="Arial"/>
          <w:sz w:val="24"/>
          <w:szCs w:val="24"/>
        </w:rPr>
        <w:t xml:space="preserve">In an attempt to be more environmentally friendly, we are going to send the newsletter via email to those who do not require a paper copy; to receive this, send an email to </w:t>
      </w:r>
      <w:hyperlink r:id="rId7" w:history="1">
        <w:r w:rsidRPr="00F95BA1">
          <w:rPr>
            <w:rStyle w:val="Hyperlink"/>
            <w:rFonts w:ascii="Arial" w:hAnsi="Arial" w:cs="Arial"/>
            <w:color w:val="auto"/>
            <w:sz w:val="24"/>
            <w:szCs w:val="24"/>
          </w:rPr>
          <w:t>goshnewsletter@gmail.com</w:t>
        </w:r>
      </w:hyperlink>
      <w:r w:rsidRPr="00F95BA1">
        <w:rPr>
          <w:rFonts w:ascii="Arial" w:hAnsi="Arial" w:cs="Arial"/>
          <w:sz w:val="24"/>
          <w:szCs w:val="24"/>
        </w:rPr>
        <w:t xml:space="preserve"> and we will add you to the distribution list, for the next release.</w:t>
      </w:r>
    </w:p>
    <w:p w14:paraId="242FB969" w14:textId="77777777" w:rsidR="004C6BEB" w:rsidRPr="00F95BA1" w:rsidRDefault="004C6BEB" w:rsidP="007411E7">
      <w:pPr>
        <w:tabs>
          <w:tab w:val="center" w:pos="5233"/>
          <w:tab w:val="left" w:pos="8250"/>
        </w:tabs>
        <w:jc w:val="center"/>
        <w:rPr>
          <w:rFonts w:ascii="Arial" w:hAnsi="Arial" w:cs="Arial"/>
          <w:sz w:val="24"/>
          <w:szCs w:val="24"/>
        </w:rPr>
      </w:pPr>
    </w:p>
    <w:p w14:paraId="55E8AA8A" w14:textId="77777777" w:rsidR="004C6BEB" w:rsidRPr="00F95BA1" w:rsidRDefault="004C6BEB" w:rsidP="007411E7">
      <w:pPr>
        <w:tabs>
          <w:tab w:val="center" w:pos="5233"/>
          <w:tab w:val="left" w:pos="8250"/>
        </w:tabs>
        <w:jc w:val="center"/>
        <w:rPr>
          <w:rFonts w:ascii="Arial" w:hAnsi="Arial" w:cs="Arial"/>
          <w:sz w:val="24"/>
          <w:szCs w:val="24"/>
        </w:rPr>
      </w:pPr>
    </w:p>
    <w:p w14:paraId="59E34F37" w14:textId="77777777" w:rsidR="004C6BEB" w:rsidRPr="00F95BA1" w:rsidRDefault="004C6BEB" w:rsidP="007411E7">
      <w:pPr>
        <w:tabs>
          <w:tab w:val="center" w:pos="5233"/>
          <w:tab w:val="left" w:pos="8250"/>
        </w:tabs>
        <w:jc w:val="center"/>
        <w:rPr>
          <w:rFonts w:ascii="Arial" w:hAnsi="Arial" w:cs="Arial"/>
          <w:sz w:val="24"/>
          <w:szCs w:val="24"/>
        </w:rPr>
      </w:pPr>
    </w:p>
    <w:p w14:paraId="0062DE15" w14:textId="77777777" w:rsidR="004C6BEB" w:rsidRPr="00F95BA1" w:rsidRDefault="004C6BEB" w:rsidP="004C6BEB">
      <w:pPr>
        <w:rPr>
          <w:rFonts w:ascii="Arial" w:eastAsia="Times New Roman" w:hAnsi="Arial" w:cs="Arial"/>
          <w:kern w:val="0"/>
          <w:sz w:val="24"/>
          <w:szCs w:val="24"/>
          <w:lang w:val="en-US" w:eastAsia="en-GB"/>
        </w:rPr>
      </w:pPr>
    </w:p>
    <w:p w14:paraId="6BEE6AB9" w14:textId="77777777" w:rsidR="004C6BEB" w:rsidRPr="00F95BA1" w:rsidRDefault="004C6BEB" w:rsidP="007411E7">
      <w:pPr>
        <w:tabs>
          <w:tab w:val="center" w:pos="5233"/>
          <w:tab w:val="left" w:pos="8250"/>
        </w:tabs>
        <w:jc w:val="center"/>
      </w:pPr>
    </w:p>
    <w:sectPr w:rsidR="004C6BEB" w:rsidRPr="00F95BA1" w:rsidSect="004D4C9A">
      <w:headerReference w:type="first" r:id="rId8"/>
      <w:footerReference w:type="first" r:id="rId9"/>
      <w:pgSz w:w="11906" w:h="16838"/>
      <w:pgMar w:top="567" w:right="567" w:bottom="567" w:left="567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76C38" w14:textId="77777777" w:rsidR="00B46EAE" w:rsidRDefault="00B46EAE">
      <w:pPr>
        <w:spacing w:after="0" w:line="240" w:lineRule="auto"/>
      </w:pPr>
      <w:r>
        <w:separator/>
      </w:r>
    </w:p>
  </w:endnote>
  <w:endnote w:type="continuationSeparator" w:id="0">
    <w:p w14:paraId="2663E52E" w14:textId="77777777" w:rsidR="00B46EAE" w:rsidRDefault="00B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2A135" w14:textId="77777777" w:rsidR="006C6074" w:rsidRPr="0064587C" w:rsidRDefault="006C6074" w:rsidP="000772F9">
    <w:pPr>
      <w:pStyle w:val="Footer"/>
      <w:jc w:val="center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1E907" w14:textId="77777777" w:rsidR="00B46EAE" w:rsidRDefault="00B46EAE">
      <w:pPr>
        <w:spacing w:after="0" w:line="240" w:lineRule="auto"/>
      </w:pPr>
      <w:r>
        <w:separator/>
      </w:r>
    </w:p>
  </w:footnote>
  <w:footnote w:type="continuationSeparator" w:id="0">
    <w:p w14:paraId="37EE3B5C" w14:textId="77777777" w:rsidR="00B46EAE" w:rsidRDefault="00B4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EFD99" w14:textId="08C06A45" w:rsidR="006C6074" w:rsidRPr="006D4274" w:rsidRDefault="006D4274" w:rsidP="006D4274">
    <w:pPr>
      <w:pStyle w:val="Header"/>
    </w:pPr>
    <w:r w:rsidRPr="006D4274">
      <w:rPr>
        <w:noProof/>
      </w:rPr>
      <w:drawing>
        <wp:inline distT="0" distB="0" distL="0" distR="0" wp14:anchorId="0A4EC22B" wp14:editId="34B2EC9D">
          <wp:extent cx="6840220" cy="1800225"/>
          <wp:effectExtent l="0" t="0" r="0" b="0"/>
          <wp:docPr id="11444966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758FD"/>
    <w:multiLevelType w:val="multilevel"/>
    <w:tmpl w:val="4ACE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22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0B"/>
    <w:rsid w:val="00002187"/>
    <w:rsid w:val="0001565B"/>
    <w:rsid w:val="00015A7A"/>
    <w:rsid w:val="00017780"/>
    <w:rsid w:val="0002240C"/>
    <w:rsid w:val="00023E42"/>
    <w:rsid w:val="00026F24"/>
    <w:rsid w:val="00027E04"/>
    <w:rsid w:val="000347E8"/>
    <w:rsid w:val="00041249"/>
    <w:rsid w:val="00041308"/>
    <w:rsid w:val="00051EDF"/>
    <w:rsid w:val="000557AD"/>
    <w:rsid w:val="00062013"/>
    <w:rsid w:val="00071B8D"/>
    <w:rsid w:val="00072F1E"/>
    <w:rsid w:val="00075565"/>
    <w:rsid w:val="000772F9"/>
    <w:rsid w:val="00077624"/>
    <w:rsid w:val="00083111"/>
    <w:rsid w:val="00092DD7"/>
    <w:rsid w:val="000A0320"/>
    <w:rsid w:val="000A0F50"/>
    <w:rsid w:val="000A6D11"/>
    <w:rsid w:val="000A7A5A"/>
    <w:rsid w:val="000B6B6D"/>
    <w:rsid w:val="000C0398"/>
    <w:rsid w:val="000C30B7"/>
    <w:rsid w:val="000C4DC8"/>
    <w:rsid w:val="000D3E0F"/>
    <w:rsid w:val="000E3365"/>
    <w:rsid w:val="000E407E"/>
    <w:rsid w:val="000E4164"/>
    <w:rsid w:val="000E479E"/>
    <w:rsid w:val="001116C7"/>
    <w:rsid w:val="00114602"/>
    <w:rsid w:val="0011494F"/>
    <w:rsid w:val="00117689"/>
    <w:rsid w:val="0013360D"/>
    <w:rsid w:val="00134193"/>
    <w:rsid w:val="00136B26"/>
    <w:rsid w:val="001379DD"/>
    <w:rsid w:val="00146DA2"/>
    <w:rsid w:val="00147D42"/>
    <w:rsid w:val="0015762E"/>
    <w:rsid w:val="0016671D"/>
    <w:rsid w:val="00187DB9"/>
    <w:rsid w:val="00193C0B"/>
    <w:rsid w:val="001A07D6"/>
    <w:rsid w:val="001A4AE2"/>
    <w:rsid w:val="001B1279"/>
    <w:rsid w:val="001B6ADF"/>
    <w:rsid w:val="001B7AE9"/>
    <w:rsid w:val="001C0659"/>
    <w:rsid w:val="001C3657"/>
    <w:rsid w:val="001E0C1C"/>
    <w:rsid w:val="001E615E"/>
    <w:rsid w:val="001F07D7"/>
    <w:rsid w:val="001F1025"/>
    <w:rsid w:val="001F28C2"/>
    <w:rsid w:val="001F7913"/>
    <w:rsid w:val="002004D2"/>
    <w:rsid w:val="0021172C"/>
    <w:rsid w:val="0021406A"/>
    <w:rsid w:val="0021628F"/>
    <w:rsid w:val="00222D29"/>
    <w:rsid w:val="00226A82"/>
    <w:rsid w:val="00234F62"/>
    <w:rsid w:val="002441F9"/>
    <w:rsid w:val="002510AD"/>
    <w:rsid w:val="00254708"/>
    <w:rsid w:val="00254CA6"/>
    <w:rsid w:val="00255F58"/>
    <w:rsid w:val="00256863"/>
    <w:rsid w:val="0026114A"/>
    <w:rsid w:val="00280787"/>
    <w:rsid w:val="00280F81"/>
    <w:rsid w:val="002836CC"/>
    <w:rsid w:val="002A14F4"/>
    <w:rsid w:val="002A549C"/>
    <w:rsid w:val="002B11C6"/>
    <w:rsid w:val="002D0DC6"/>
    <w:rsid w:val="002D5D56"/>
    <w:rsid w:val="002D6209"/>
    <w:rsid w:val="002E11F4"/>
    <w:rsid w:val="002E24F3"/>
    <w:rsid w:val="002E4AA7"/>
    <w:rsid w:val="002E4EAA"/>
    <w:rsid w:val="002E5864"/>
    <w:rsid w:val="002E770F"/>
    <w:rsid w:val="002F1126"/>
    <w:rsid w:val="003058AD"/>
    <w:rsid w:val="00313F03"/>
    <w:rsid w:val="0031744E"/>
    <w:rsid w:val="0031745F"/>
    <w:rsid w:val="00322604"/>
    <w:rsid w:val="00325594"/>
    <w:rsid w:val="00331F5F"/>
    <w:rsid w:val="0034176E"/>
    <w:rsid w:val="00343C99"/>
    <w:rsid w:val="00354CDC"/>
    <w:rsid w:val="00362A50"/>
    <w:rsid w:val="00372FB4"/>
    <w:rsid w:val="003974CC"/>
    <w:rsid w:val="003A1D0D"/>
    <w:rsid w:val="003A7DBD"/>
    <w:rsid w:val="003B1F80"/>
    <w:rsid w:val="003B4D99"/>
    <w:rsid w:val="003C435E"/>
    <w:rsid w:val="003D3766"/>
    <w:rsid w:val="003D3AAC"/>
    <w:rsid w:val="003D51C1"/>
    <w:rsid w:val="003D558D"/>
    <w:rsid w:val="003E3D80"/>
    <w:rsid w:val="003E4774"/>
    <w:rsid w:val="003F05E2"/>
    <w:rsid w:val="003F0C70"/>
    <w:rsid w:val="003F0F03"/>
    <w:rsid w:val="003F5D3B"/>
    <w:rsid w:val="003F73FB"/>
    <w:rsid w:val="003F76C1"/>
    <w:rsid w:val="004014E2"/>
    <w:rsid w:val="00402E53"/>
    <w:rsid w:val="004033AE"/>
    <w:rsid w:val="00404DCB"/>
    <w:rsid w:val="00407A31"/>
    <w:rsid w:val="00412C0B"/>
    <w:rsid w:val="0041505B"/>
    <w:rsid w:val="00415156"/>
    <w:rsid w:val="00423C4B"/>
    <w:rsid w:val="00423CE5"/>
    <w:rsid w:val="00424BF4"/>
    <w:rsid w:val="00425E37"/>
    <w:rsid w:val="00431E43"/>
    <w:rsid w:val="00432402"/>
    <w:rsid w:val="004507CA"/>
    <w:rsid w:val="00453087"/>
    <w:rsid w:val="00471E62"/>
    <w:rsid w:val="00477ED3"/>
    <w:rsid w:val="004845E3"/>
    <w:rsid w:val="00490849"/>
    <w:rsid w:val="00492FC9"/>
    <w:rsid w:val="004957CC"/>
    <w:rsid w:val="004A063B"/>
    <w:rsid w:val="004C6BEB"/>
    <w:rsid w:val="004D0230"/>
    <w:rsid w:val="004D4C9A"/>
    <w:rsid w:val="004E0DB8"/>
    <w:rsid w:val="004E6DAE"/>
    <w:rsid w:val="004F7FBA"/>
    <w:rsid w:val="0050374C"/>
    <w:rsid w:val="005150AB"/>
    <w:rsid w:val="0051724F"/>
    <w:rsid w:val="005356C6"/>
    <w:rsid w:val="005361B6"/>
    <w:rsid w:val="00545900"/>
    <w:rsid w:val="00551639"/>
    <w:rsid w:val="00554804"/>
    <w:rsid w:val="005551BB"/>
    <w:rsid w:val="00556153"/>
    <w:rsid w:val="00560C73"/>
    <w:rsid w:val="0056208D"/>
    <w:rsid w:val="00564C55"/>
    <w:rsid w:val="0057179F"/>
    <w:rsid w:val="00582969"/>
    <w:rsid w:val="00582988"/>
    <w:rsid w:val="00586438"/>
    <w:rsid w:val="00592408"/>
    <w:rsid w:val="005A0F0B"/>
    <w:rsid w:val="005A3455"/>
    <w:rsid w:val="005C573B"/>
    <w:rsid w:val="005C6B85"/>
    <w:rsid w:val="005D2100"/>
    <w:rsid w:val="005D2DB3"/>
    <w:rsid w:val="005D4F86"/>
    <w:rsid w:val="005D5121"/>
    <w:rsid w:val="005D5F95"/>
    <w:rsid w:val="005E25CB"/>
    <w:rsid w:val="005F5AFE"/>
    <w:rsid w:val="005F5CA6"/>
    <w:rsid w:val="005F6750"/>
    <w:rsid w:val="005F69A0"/>
    <w:rsid w:val="006055E5"/>
    <w:rsid w:val="00611A4A"/>
    <w:rsid w:val="00612992"/>
    <w:rsid w:val="006155A1"/>
    <w:rsid w:val="00624670"/>
    <w:rsid w:val="00626445"/>
    <w:rsid w:val="00627D82"/>
    <w:rsid w:val="00630E9A"/>
    <w:rsid w:val="00650309"/>
    <w:rsid w:val="00651DCA"/>
    <w:rsid w:val="006574A4"/>
    <w:rsid w:val="0067358B"/>
    <w:rsid w:val="0067702C"/>
    <w:rsid w:val="00677AFE"/>
    <w:rsid w:val="006805A5"/>
    <w:rsid w:val="0069079A"/>
    <w:rsid w:val="00690CC4"/>
    <w:rsid w:val="00694C5B"/>
    <w:rsid w:val="006A0774"/>
    <w:rsid w:val="006A334F"/>
    <w:rsid w:val="006A34EB"/>
    <w:rsid w:val="006A6D7B"/>
    <w:rsid w:val="006B0EC4"/>
    <w:rsid w:val="006B7474"/>
    <w:rsid w:val="006C1CAD"/>
    <w:rsid w:val="006C6074"/>
    <w:rsid w:val="006C6A36"/>
    <w:rsid w:val="006C72C9"/>
    <w:rsid w:val="006C7828"/>
    <w:rsid w:val="006D4274"/>
    <w:rsid w:val="006F1777"/>
    <w:rsid w:val="006F3376"/>
    <w:rsid w:val="00700EDF"/>
    <w:rsid w:val="007030DB"/>
    <w:rsid w:val="00703F23"/>
    <w:rsid w:val="00717AB5"/>
    <w:rsid w:val="00723A9E"/>
    <w:rsid w:val="007411E7"/>
    <w:rsid w:val="00751DD4"/>
    <w:rsid w:val="00755E0C"/>
    <w:rsid w:val="007571CF"/>
    <w:rsid w:val="00757D79"/>
    <w:rsid w:val="0077063C"/>
    <w:rsid w:val="007761D9"/>
    <w:rsid w:val="0078625F"/>
    <w:rsid w:val="00797942"/>
    <w:rsid w:val="007A0299"/>
    <w:rsid w:val="007A3826"/>
    <w:rsid w:val="007B0D58"/>
    <w:rsid w:val="007C2E2C"/>
    <w:rsid w:val="007C4CB0"/>
    <w:rsid w:val="007D20C6"/>
    <w:rsid w:val="008115AF"/>
    <w:rsid w:val="008138D6"/>
    <w:rsid w:val="00816689"/>
    <w:rsid w:val="008178BF"/>
    <w:rsid w:val="008251A3"/>
    <w:rsid w:val="008268EB"/>
    <w:rsid w:val="00827547"/>
    <w:rsid w:val="008312A3"/>
    <w:rsid w:val="00835CD9"/>
    <w:rsid w:val="00867B3B"/>
    <w:rsid w:val="00876869"/>
    <w:rsid w:val="0087760E"/>
    <w:rsid w:val="00884F72"/>
    <w:rsid w:val="00894152"/>
    <w:rsid w:val="008A08F1"/>
    <w:rsid w:val="008A28A8"/>
    <w:rsid w:val="008A3EA4"/>
    <w:rsid w:val="008A5129"/>
    <w:rsid w:val="008A70D0"/>
    <w:rsid w:val="008B00F9"/>
    <w:rsid w:val="008B4C88"/>
    <w:rsid w:val="008B7143"/>
    <w:rsid w:val="008C42A7"/>
    <w:rsid w:val="008E6434"/>
    <w:rsid w:val="008F3D2A"/>
    <w:rsid w:val="009015E5"/>
    <w:rsid w:val="00911697"/>
    <w:rsid w:val="00911A20"/>
    <w:rsid w:val="0092182E"/>
    <w:rsid w:val="00923BC1"/>
    <w:rsid w:val="00923FCE"/>
    <w:rsid w:val="00924EC2"/>
    <w:rsid w:val="0092715C"/>
    <w:rsid w:val="0093112A"/>
    <w:rsid w:val="0093495D"/>
    <w:rsid w:val="0095059D"/>
    <w:rsid w:val="009661C5"/>
    <w:rsid w:val="00970C56"/>
    <w:rsid w:val="009905E6"/>
    <w:rsid w:val="009910B1"/>
    <w:rsid w:val="00994D20"/>
    <w:rsid w:val="00996682"/>
    <w:rsid w:val="009A075B"/>
    <w:rsid w:val="009B1C1A"/>
    <w:rsid w:val="009C039B"/>
    <w:rsid w:val="009C5EDD"/>
    <w:rsid w:val="009C7AF1"/>
    <w:rsid w:val="009D107E"/>
    <w:rsid w:val="009D4B4E"/>
    <w:rsid w:val="009E09F5"/>
    <w:rsid w:val="009E65A9"/>
    <w:rsid w:val="009E6CFF"/>
    <w:rsid w:val="009F2BB7"/>
    <w:rsid w:val="00A00324"/>
    <w:rsid w:val="00A0181B"/>
    <w:rsid w:val="00A02450"/>
    <w:rsid w:val="00A042EA"/>
    <w:rsid w:val="00A05E59"/>
    <w:rsid w:val="00A4094A"/>
    <w:rsid w:val="00A41049"/>
    <w:rsid w:val="00A41B29"/>
    <w:rsid w:val="00A4563B"/>
    <w:rsid w:val="00A45E80"/>
    <w:rsid w:val="00A470B9"/>
    <w:rsid w:val="00A51399"/>
    <w:rsid w:val="00A51640"/>
    <w:rsid w:val="00A53A50"/>
    <w:rsid w:val="00A63C69"/>
    <w:rsid w:val="00A65F66"/>
    <w:rsid w:val="00A67D0F"/>
    <w:rsid w:val="00A72F22"/>
    <w:rsid w:val="00A731BD"/>
    <w:rsid w:val="00A74DD2"/>
    <w:rsid w:val="00A75204"/>
    <w:rsid w:val="00A858E8"/>
    <w:rsid w:val="00A8655D"/>
    <w:rsid w:val="00A90B30"/>
    <w:rsid w:val="00AA046F"/>
    <w:rsid w:val="00AA5C81"/>
    <w:rsid w:val="00AA7A29"/>
    <w:rsid w:val="00AB4CA7"/>
    <w:rsid w:val="00AB7902"/>
    <w:rsid w:val="00AC31E5"/>
    <w:rsid w:val="00AC4376"/>
    <w:rsid w:val="00AC72E2"/>
    <w:rsid w:val="00AD191A"/>
    <w:rsid w:val="00AD3E31"/>
    <w:rsid w:val="00AD6335"/>
    <w:rsid w:val="00AD70CA"/>
    <w:rsid w:val="00AE082D"/>
    <w:rsid w:val="00AE6DCC"/>
    <w:rsid w:val="00AE74B5"/>
    <w:rsid w:val="00AE763A"/>
    <w:rsid w:val="00AF1EF1"/>
    <w:rsid w:val="00AF3793"/>
    <w:rsid w:val="00AF5E91"/>
    <w:rsid w:val="00AF7322"/>
    <w:rsid w:val="00B0086E"/>
    <w:rsid w:val="00B020FC"/>
    <w:rsid w:val="00B02350"/>
    <w:rsid w:val="00B11685"/>
    <w:rsid w:val="00B13188"/>
    <w:rsid w:val="00B20BA3"/>
    <w:rsid w:val="00B21760"/>
    <w:rsid w:val="00B2330F"/>
    <w:rsid w:val="00B236FC"/>
    <w:rsid w:val="00B34387"/>
    <w:rsid w:val="00B361B2"/>
    <w:rsid w:val="00B41ED8"/>
    <w:rsid w:val="00B42973"/>
    <w:rsid w:val="00B46EAE"/>
    <w:rsid w:val="00B47942"/>
    <w:rsid w:val="00B60043"/>
    <w:rsid w:val="00B6155D"/>
    <w:rsid w:val="00B65549"/>
    <w:rsid w:val="00B74B99"/>
    <w:rsid w:val="00B812D2"/>
    <w:rsid w:val="00B81E07"/>
    <w:rsid w:val="00B918D9"/>
    <w:rsid w:val="00B93E35"/>
    <w:rsid w:val="00B95C99"/>
    <w:rsid w:val="00B9664A"/>
    <w:rsid w:val="00BA2D6B"/>
    <w:rsid w:val="00BA3E5F"/>
    <w:rsid w:val="00BA5B20"/>
    <w:rsid w:val="00BA6985"/>
    <w:rsid w:val="00BC1EFD"/>
    <w:rsid w:val="00BD3072"/>
    <w:rsid w:val="00BF3687"/>
    <w:rsid w:val="00BF4425"/>
    <w:rsid w:val="00BF6972"/>
    <w:rsid w:val="00C05FEF"/>
    <w:rsid w:val="00C07682"/>
    <w:rsid w:val="00C123E9"/>
    <w:rsid w:val="00C133D8"/>
    <w:rsid w:val="00C134E3"/>
    <w:rsid w:val="00C137A5"/>
    <w:rsid w:val="00C159C1"/>
    <w:rsid w:val="00C235E6"/>
    <w:rsid w:val="00C24AAD"/>
    <w:rsid w:val="00C26226"/>
    <w:rsid w:val="00C310FE"/>
    <w:rsid w:val="00C33A69"/>
    <w:rsid w:val="00C345C4"/>
    <w:rsid w:val="00C36148"/>
    <w:rsid w:val="00C37C53"/>
    <w:rsid w:val="00C420CE"/>
    <w:rsid w:val="00C47BAB"/>
    <w:rsid w:val="00C67069"/>
    <w:rsid w:val="00C67B2A"/>
    <w:rsid w:val="00C878DB"/>
    <w:rsid w:val="00CA46A2"/>
    <w:rsid w:val="00CB41F2"/>
    <w:rsid w:val="00CD74EE"/>
    <w:rsid w:val="00CE60FC"/>
    <w:rsid w:val="00CE6E01"/>
    <w:rsid w:val="00CF0061"/>
    <w:rsid w:val="00CF35EA"/>
    <w:rsid w:val="00D011EA"/>
    <w:rsid w:val="00D02494"/>
    <w:rsid w:val="00D1472C"/>
    <w:rsid w:val="00D21B03"/>
    <w:rsid w:val="00D34444"/>
    <w:rsid w:val="00D85F6B"/>
    <w:rsid w:val="00D870A8"/>
    <w:rsid w:val="00D9059D"/>
    <w:rsid w:val="00D91B72"/>
    <w:rsid w:val="00D9292A"/>
    <w:rsid w:val="00D937E5"/>
    <w:rsid w:val="00D93E60"/>
    <w:rsid w:val="00D94C1A"/>
    <w:rsid w:val="00DB6497"/>
    <w:rsid w:val="00DC7F46"/>
    <w:rsid w:val="00DD119E"/>
    <w:rsid w:val="00DD3D37"/>
    <w:rsid w:val="00DD6B81"/>
    <w:rsid w:val="00DF4396"/>
    <w:rsid w:val="00E023B4"/>
    <w:rsid w:val="00E049F3"/>
    <w:rsid w:val="00E04C21"/>
    <w:rsid w:val="00E16E38"/>
    <w:rsid w:val="00E2460C"/>
    <w:rsid w:val="00E33757"/>
    <w:rsid w:val="00E41C12"/>
    <w:rsid w:val="00E62363"/>
    <w:rsid w:val="00E66192"/>
    <w:rsid w:val="00E70AF3"/>
    <w:rsid w:val="00E81FDA"/>
    <w:rsid w:val="00E83D71"/>
    <w:rsid w:val="00E877CE"/>
    <w:rsid w:val="00E879E2"/>
    <w:rsid w:val="00E90C18"/>
    <w:rsid w:val="00E91551"/>
    <w:rsid w:val="00EA608B"/>
    <w:rsid w:val="00EC46A8"/>
    <w:rsid w:val="00EC5266"/>
    <w:rsid w:val="00EC75FD"/>
    <w:rsid w:val="00ED2DB3"/>
    <w:rsid w:val="00ED3992"/>
    <w:rsid w:val="00ED46F4"/>
    <w:rsid w:val="00ED56E7"/>
    <w:rsid w:val="00ED5A90"/>
    <w:rsid w:val="00ED6E8F"/>
    <w:rsid w:val="00ED7C5D"/>
    <w:rsid w:val="00EF4509"/>
    <w:rsid w:val="00F0288D"/>
    <w:rsid w:val="00F10342"/>
    <w:rsid w:val="00F11270"/>
    <w:rsid w:val="00F32B29"/>
    <w:rsid w:val="00F33B31"/>
    <w:rsid w:val="00F4148E"/>
    <w:rsid w:val="00F46C1A"/>
    <w:rsid w:val="00F57A29"/>
    <w:rsid w:val="00F635A6"/>
    <w:rsid w:val="00F769C9"/>
    <w:rsid w:val="00F940DE"/>
    <w:rsid w:val="00F95BA1"/>
    <w:rsid w:val="00FA1D2B"/>
    <w:rsid w:val="00FB542F"/>
    <w:rsid w:val="00FB7D25"/>
    <w:rsid w:val="00FD2190"/>
    <w:rsid w:val="00FD49F1"/>
    <w:rsid w:val="00FE32EF"/>
    <w:rsid w:val="00FE7663"/>
    <w:rsid w:val="00FF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8F6D1"/>
  <w15:docId w15:val="{1C097FF5-8A58-4F50-87C7-ACF16EE8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B"/>
  </w:style>
  <w:style w:type="paragraph" w:styleId="Footer">
    <w:name w:val="footer"/>
    <w:basedOn w:val="Normal"/>
    <w:link w:val="FooterChar"/>
    <w:uiPriority w:val="99"/>
    <w:unhideWhenUsed/>
    <w:rsid w:val="0019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B"/>
  </w:style>
  <w:style w:type="character" w:styleId="Hyperlink">
    <w:name w:val="Hyperlink"/>
    <w:basedOn w:val="DefaultParagraphFont"/>
    <w:uiPriority w:val="99"/>
    <w:unhideWhenUsed/>
    <w:rsid w:val="00193C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86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56863"/>
  </w:style>
  <w:style w:type="paragraph" w:styleId="NormalWeb">
    <w:name w:val="Normal (Web)"/>
    <w:basedOn w:val="Normal"/>
    <w:uiPriority w:val="99"/>
    <w:unhideWhenUsed/>
    <w:rsid w:val="0065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574A4"/>
    <w:rPr>
      <w:i/>
      <w:iCs/>
    </w:rPr>
  </w:style>
  <w:style w:type="character" w:styleId="Strong">
    <w:name w:val="Strong"/>
    <w:basedOn w:val="DefaultParagraphFont"/>
    <w:uiPriority w:val="22"/>
    <w:qFormat/>
    <w:rsid w:val="00657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shnewslet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Fenwick</dc:creator>
  <cp:keywords/>
  <dc:description/>
  <cp:lastModifiedBy>William Agley</cp:lastModifiedBy>
  <cp:revision>2</cp:revision>
  <cp:lastPrinted>2024-06-05T18:00:00Z</cp:lastPrinted>
  <dcterms:created xsi:type="dcterms:W3CDTF">2024-07-13T09:22:00Z</dcterms:created>
  <dcterms:modified xsi:type="dcterms:W3CDTF">2024-07-13T09:22:00Z</dcterms:modified>
</cp:coreProperties>
</file>